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0D" w:rsidRPr="00717D0D" w:rsidRDefault="00717D0D" w:rsidP="00717D0D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iCs/>
          <w:noProof w:val="0"/>
          <w:lang w:val="en-US"/>
        </w:rPr>
      </w:pPr>
      <w:bookmarkStart w:id="0" w:name="_GoBack"/>
      <w:r w:rsidRPr="00717D0D">
        <w:rPr>
          <w:rFonts w:ascii="Calibri" w:hAnsi="Calibri" w:cs="Times New Roman"/>
          <w:b/>
          <w:iCs/>
          <w:noProof w:val="0"/>
          <w:lang w:val="en-US"/>
        </w:rPr>
        <w:t>ADEPT Engineering Board meeting 18 January 2019</w:t>
      </w:r>
    </w:p>
    <w:bookmarkEnd w:id="0"/>
    <w:p w:rsidR="00717D0D" w:rsidRDefault="00717D0D" w:rsidP="00717D0D">
      <w:pPr>
        <w:widowControl w:val="0"/>
        <w:autoSpaceDE w:val="0"/>
        <w:autoSpaceDN w:val="0"/>
        <w:adjustRightInd w:val="0"/>
        <w:rPr>
          <w:rFonts w:ascii="Calibri" w:hAnsi="Calibri" w:cs="Times New Roman"/>
          <w:iCs/>
          <w:noProof w:val="0"/>
          <w:lang w:val="en-US"/>
        </w:rPr>
      </w:pPr>
    </w:p>
    <w:p w:rsidR="00717D0D" w:rsidRPr="00717D0D" w:rsidRDefault="00717D0D" w:rsidP="00717D0D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The Engineering Board met at the Department for Transport’s offices on Friday 18</w:t>
      </w:r>
      <w:r w:rsidRPr="00717D0D">
        <w:rPr>
          <w:rFonts w:ascii="Calibri" w:hAnsi="Calibri" w:cs="Times New Roman"/>
          <w:iCs/>
          <w:noProof w:val="0"/>
          <w:vertAlign w:val="superscript"/>
          <w:lang w:val="en-US"/>
        </w:rPr>
        <w:t>th</w:t>
      </w:r>
      <w:r w:rsidRPr="00717D0D">
        <w:rPr>
          <w:rFonts w:ascii="Calibri" w:hAnsi="Calibri" w:cs="Times New Roman"/>
          <w:iCs/>
          <w:noProof w:val="0"/>
          <w:lang w:val="en-US"/>
        </w:rPr>
        <w:t xml:space="preserve"> January and considered the following issues: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An update on the Street Manager project by the DfT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The initia</w:t>
      </w:r>
      <w:r>
        <w:rPr>
          <w:rFonts w:ascii="Calibri" w:hAnsi="Calibri" w:cs="Times New Roman"/>
          <w:iCs/>
          <w:noProof w:val="0"/>
          <w:lang w:val="en-US"/>
        </w:rPr>
        <w:t>l results of the CIHT survey in</w:t>
      </w:r>
      <w:r w:rsidRPr="00717D0D">
        <w:rPr>
          <w:rFonts w:ascii="Calibri" w:hAnsi="Calibri" w:cs="Times New Roman"/>
          <w:iCs/>
          <w:noProof w:val="0"/>
          <w:lang w:val="en-US"/>
        </w:rPr>
        <w:t>to Local Highway Maintenance, funding, governance and operation, presented by Matthew Lugg, President of CIHT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A presentation on APSE benchmarking services for highways, by A</w:t>
      </w:r>
      <w:r>
        <w:rPr>
          <w:rFonts w:ascii="Calibri" w:hAnsi="Calibri" w:cs="Times New Roman"/>
          <w:iCs/>
          <w:noProof w:val="0"/>
          <w:lang w:val="en-US"/>
        </w:rPr>
        <w:t>ndrew Martin, representing APSE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The work of the Construction Industry Research &amp; Information Association (CIRIA) and opportunities for ADEPT to become involved in current and upcoming projects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The potential for endorsement by ADEPT of a draft Code of Practice for Highways England/Local Highway Authority</w:t>
      </w:r>
    </w:p>
    <w:p w:rsidR="00717D0D" w:rsidRPr="00717D0D" w:rsidRDefault="00717D0D" w:rsidP="00717D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578" w:hanging="357"/>
        <w:contextualSpacing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A D</w:t>
      </w:r>
      <w:r>
        <w:rPr>
          <w:rFonts w:ascii="Calibri" w:hAnsi="Calibri" w:cs="Times New Roman"/>
          <w:iCs/>
          <w:noProof w:val="0"/>
          <w:lang w:val="en-US"/>
        </w:rPr>
        <w:t>epartment for Transport update</w:t>
      </w:r>
      <w:r w:rsidRPr="00717D0D">
        <w:rPr>
          <w:rFonts w:ascii="Calibri" w:hAnsi="Calibri" w:cs="Times New Roman"/>
          <w:iCs/>
          <w:noProof w:val="0"/>
          <w:lang w:val="en-US"/>
        </w:rPr>
        <w:t> </w:t>
      </w:r>
    </w:p>
    <w:p w:rsidR="00717D0D" w:rsidRPr="00717D0D" w:rsidRDefault="00717D0D" w:rsidP="00717D0D">
      <w:pPr>
        <w:widowControl w:val="0"/>
        <w:autoSpaceDE w:val="0"/>
        <w:autoSpaceDN w:val="0"/>
        <w:adjustRightInd w:val="0"/>
        <w:rPr>
          <w:rFonts w:ascii="Calibri" w:hAnsi="Calibri" w:cs="Times New Roman"/>
          <w:noProof w:val="0"/>
          <w:lang w:val="en-US"/>
        </w:rPr>
      </w:pPr>
      <w:r w:rsidRPr="00717D0D">
        <w:rPr>
          <w:rFonts w:ascii="Calibri" w:hAnsi="Calibri" w:cs="Times New Roman"/>
          <w:iCs/>
          <w:noProof w:val="0"/>
          <w:lang w:val="en-US"/>
        </w:rPr>
        <w:t> </w:t>
      </w:r>
    </w:p>
    <w:p w:rsidR="003E3133" w:rsidRPr="00717D0D" w:rsidRDefault="00717D0D" w:rsidP="00717D0D">
      <w:pPr>
        <w:rPr>
          <w:rFonts w:ascii="Calibri" w:hAnsi="Calibri" w:cs="Arial"/>
          <w:b/>
          <w:bCs/>
          <w:noProof w:val="0"/>
          <w:lang w:val="en-US"/>
        </w:rPr>
      </w:pPr>
      <w:r w:rsidRPr="00717D0D">
        <w:rPr>
          <w:rFonts w:ascii="Calibri" w:hAnsi="Calibri" w:cs="Arial"/>
          <w:b/>
          <w:bCs/>
          <w:noProof w:val="0"/>
          <w:lang w:val="en-US"/>
        </w:rPr>
        <w:t>Liz Kirkham</w:t>
      </w:r>
    </w:p>
    <w:p w:rsidR="00717D0D" w:rsidRPr="00717D0D" w:rsidRDefault="00717D0D" w:rsidP="00717D0D">
      <w:pPr>
        <w:rPr>
          <w:rFonts w:ascii="Calibri" w:hAnsi="Calibri"/>
        </w:rPr>
      </w:pPr>
      <w:r w:rsidRPr="00717D0D">
        <w:rPr>
          <w:rFonts w:ascii="Calibri" w:hAnsi="Calibri" w:cs="Arial"/>
          <w:b/>
          <w:bCs/>
          <w:noProof w:val="0"/>
          <w:lang w:val="en-US"/>
        </w:rPr>
        <w:t>Secretary</w:t>
      </w:r>
    </w:p>
    <w:sectPr w:rsidR="00717D0D" w:rsidRPr="00717D0D" w:rsidSect="00B264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79337D"/>
    <w:multiLevelType w:val="hybridMultilevel"/>
    <w:tmpl w:val="21FC4D6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0D"/>
    <w:rsid w:val="003E3133"/>
    <w:rsid w:val="00717D0D"/>
    <w:rsid w:val="00AB2804"/>
    <w:rsid w:val="00B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35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71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71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Macintosh Word</Application>
  <DocSecurity>0</DocSecurity>
  <Lines>5</Lines>
  <Paragraphs>1</Paragraphs>
  <ScaleCrop>false</ScaleCrop>
  <Company>Bus Users UK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1</cp:revision>
  <dcterms:created xsi:type="dcterms:W3CDTF">2019-01-29T12:24:00Z</dcterms:created>
  <dcterms:modified xsi:type="dcterms:W3CDTF">2019-01-29T12:26:00Z</dcterms:modified>
</cp:coreProperties>
</file>