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37" w:rsidRPr="00542937" w:rsidRDefault="00542937" w:rsidP="00542937">
      <w:pPr>
        <w:widowControl w:val="0"/>
        <w:autoSpaceDE w:val="0"/>
        <w:autoSpaceDN w:val="0"/>
        <w:adjustRightInd w:val="0"/>
        <w:spacing w:after="120"/>
        <w:rPr>
          <w:rFonts w:ascii="Calibri" w:hAnsi="Calibri" w:cs="Tahoma"/>
          <w:b/>
          <w:noProof w:val="0"/>
          <w:lang w:val="en-US"/>
        </w:rPr>
      </w:pPr>
      <w:bookmarkStart w:id="0" w:name="_GoBack"/>
      <w:r w:rsidRPr="00542937">
        <w:rPr>
          <w:rFonts w:ascii="Calibri" w:hAnsi="Calibri" w:cs="Tahoma"/>
          <w:b/>
          <w:noProof w:val="0"/>
          <w:lang w:val="en-US"/>
        </w:rPr>
        <w:t xml:space="preserve">ADEPT </w:t>
      </w:r>
      <w:r w:rsidRPr="00542937">
        <w:rPr>
          <w:rFonts w:ascii="Calibri" w:hAnsi="Calibri" w:cs="Tahoma"/>
          <w:b/>
          <w:noProof w:val="0"/>
          <w:lang w:val="en-US"/>
        </w:rPr>
        <w:t xml:space="preserve">Flood </w:t>
      </w:r>
      <w:r w:rsidRPr="00542937">
        <w:rPr>
          <w:rFonts w:ascii="Calibri" w:hAnsi="Calibri" w:cs="Tahoma"/>
          <w:b/>
          <w:noProof w:val="0"/>
          <w:lang w:val="en-US"/>
        </w:rPr>
        <w:t>&amp;</w:t>
      </w:r>
      <w:r w:rsidRPr="00542937">
        <w:rPr>
          <w:rFonts w:ascii="Calibri" w:hAnsi="Calibri" w:cs="Tahoma"/>
          <w:b/>
          <w:noProof w:val="0"/>
          <w:lang w:val="en-US"/>
        </w:rPr>
        <w:t xml:space="preserve"> Wa</w:t>
      </w:r>
      <w:r w:rsidRPr="00542937">
        <w:rPr>
          <w:rFonts w:ascii="Calibri" w:hAnsi="Calibri" w:cs="Tahoma"/>
          <w:b/>
          <w:noProof w:val="0"/>
          <w:lang w:val="en-US"/>
        </w:rPr>
        <w:t>ter Management Group meeting</w:t>
      </w:r>
      <w:r w:rsidRPr="00542937">
        <w:rPr>
          <w:rFonts w:ascii="Calibri" w:hAnsi="Calibri" w:cs="Tahoma"/>
          <w:b/>
          <w:noProof w:val="0"/>
          <w:lang w:val="en-US"/>
        </w:rPr>
        <w:t xml:space="preserve"> 21 January </w:t>
      </w:r>
      <w:r w:rsidRPr="00542937">
        <w:rPr>
          <w:rFonts w:ascii="Calibri" w:hAnsi="Calibri" w:cs="Tahoma"/>
          <w:b/>
          <w:noProof w:val="0"/>
          <w:lang w:val="en-US"/>
        </w:rPr>
        <w:t>2019</w:t>
      </w:r>
    </w:p>
    <w:bookmarkEnd w:id="0"/>
    <w:p w:rsidR="00542937" w:rsidRPr="00542937" w:rsidRDefault="00542937" w:rsidP="00542937">
      <w:pPr>
        <w:widowControl w:val="0"/>
        <w:autoSpaceDE w:val="0"/>
        <w:autoSpaceDN w:val="0"/>
        <w:adjustRightInd w:val="0"/>
        <w:spacing w:after="12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>The meeting took place in London and</w:t>
      </w:r>
      <w:r w:rsidRPr="00542937">
        <w:rPr>
          <w:rFonts w:ascii="Calibri" w:hAnsi="Calibri" w:cs="Tahoma"/>
          <w:noProof w:val="0"/>
          <w:lang w:val="en-US"/>
        </w:rPr>
        <w:t xml:space="preserve"> </w:t>
      </w:r>
      <w:r w:rsidRPr="00542937">
        <w:rPr>
          <w:rFonts w:ascii="Calibri" w:hAnsi="Calibri" w:cs="Tahoma"/>
          <w:noProof w:val="0"/>
          <w:lang w:val="en-US"/>
        </w:rPr>
        <w:t>25</w:t>
      </w:r>
      <w:r w:rsidRPr="00542937">
        <w:rPr>
          <w:rFonts w:ascii="Calibri" w:hAnsi="Calibri" w:cs="Tahoma"/>
          <w:noProof w:val="0"/>
          <w:lang w:val="en-US"/>
        </w:rPr>
        <w:t xml:space="preserve"> people attended including representatives from EA,</w:t>
      </w:r>
      <w:r w:rsidRPr="00542937">
        <w:rPr>
          <w:rFonts w:ascii="Calibri" w:hAnsi="Calibri" w:cs="Tahoma"/>
          <w:noProof w:val="0"/>
          <w:lang w:val="en-US"/>
        </w:rPr>
        <w:t xml:space="preserve"> Defra</w:t>
      </w:r>
      <w:r w:rsidRPr="00542937">
        <w:rPr>
          <w:rFonts w:ascii="Calibri" w:hAnsi="Calibri" w:cs="Tahoma"/>
          <w:noProof w:val="0"/>
          <w:lang w:val="en-US"/>
        </w:rPr>
        <w:t>, ADA, Fores</w:t>
      </w:r>
      <w:r w:rsidRPr="00542937">
        <w:rPr>
          <w:rFonts w:ascii="Calibri" w:hAnsi="Calibri" w:cs="Tahoma"/>
          <w:noProof w:val="0"/>
          <w:lang w:val="en-US"/>
        </w:rPr>
        <w:t>try Commission and River Trust.</w:t>
      </w:r>
    </w:p>
    <w:p w:rsidR="00542937" w:rsidRPr="00542937" w:rsidRDefault="00542937" w:rsidP="00542937">
      <w:pPr>
        <w:widowControl w:val="0"/>
        <w:autoSpaceDE w:val="0"/>
        <w:autoSpaceDN w:val="0"/>
        <w:adjustRightInd w:val="0"/>
        <w:spacing w:after="12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>The key points were</w:t>
      </w:r>
      <w:r w:rsidRPr="00542937">
        <w:rPr>
          <w:rFonts w:ascii="Calibri" w:hAnsi="Calibri" w:cs="Tahoma"/>
          <w:noProof w:val="0"/>
          <w:lang w:val="en-US"/>
        </w:rPr>
        <w:t>: </w:t>
      </w:r>
    </w:p>
    <w:p w:rsidR="00542937" w:rsidRPr="00542937" w:rsidRDefault="00542937" w:rsidP="005429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>A</w:t>
      </w:r>
      <w:r w:rsidRPr="00542937">
        <w:rPr>
          <w:rFonts w:ascii="Calibri" w:hAnsi="Calibri" w:cs="Tahoma"/>
          <w:noProof w:val="0"/>
          <w:lang w:val="en-US"/>
        </w:rPr>
        <w:t>n update from Defra on future and fair funding review as well as engagement on planning practice guidance</w:t>
      </w:r>
    </w:p>
    <w:p w:rsidR="00542937" w:rsidRPr="00542937" w:rsidRDefault="00542937" w:rsidP="005429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>A</w:t>
      </w:r>
      <w:r w:rsidRPr="00542937">
        <w:rPr>
          <w:rFonts w:ascii="Calibri" w:hAnsi="Calibri" w:cs="Tahoma"/>
          <w:noProof w:val="0"/>
          <w:lang w:val="en-US"/>
        </w:rPr>
        <w:t>n update from the EA on LLFA annual reporting and the current status of the FCERM national strategy and 25 year Environment Plan</w:t>
      </w:r>
    </w:p>
    <w:p w:rsidR="00542937" w:rsidRPr="00542937" w:rsidRDefault="00542937" w:rsidP="005429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>A mini-</w:t>
      </w:r>
      <w:r w:rsidRPr="00542937">
        <w:rPr>
          <w:rFonts w:ascii="Calibri" w:hAnsi="Calibri" w:cs="Tahoma"/>
          <w:noProof w:val="0"/>
          <w:lang w:val="en-US"/>
        </w:rPr>
        <w:t>workshop on the EA Flood Recovery Research Project looking at the recovery gap once the emergency has been reacted to</w:t>
      </w:r>
    </w:p>
    <w:p w:rsidR="00542937" w:rsidRPr="00542937" w:rsidRDefault="00542937" w:rsidP="005429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>A</w:t>
      </w:r>
      <w:r w:rsidRPr="00542937">
        <w:rPr>
          <w:rFonts w:ascii="Calibri" w:hAnsi="Calibri" w:cs="Tahoma"/>
          <w:noProof w:val="0"/>
          <w:lang w:val="en-US"/>
        </w:rPr>
        <w:t xml:space="preserve"> presentation from the Forestry Commission on Natural Flood Management and the use of a risk ma</w:t>
      </w:r>
      <w:r w:rsidRPr="00542937">
        <w:rPr>
          <w:rFonts w:ascii="Calibri" w:hAnsi="Calibri" w:cs="Tahoma"/>
          <w:noProof w:val="0"/>
          <w:lang w:val="en-US"/>
        </w:rPr>
        <w:t>trix for leaky woody structures</w:t>
      </w:r>
    </w:p>
    <w:p w:rsidR="00542937" w:rsidRPr="00542937" w:rsidRDefault="00542937" w:rsidP="0054293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 xml:space="preserve">A </w:t>
      </w:r>
      <w:r w:rsidRPr="00542937">
        <w:rPr>
          <w:rFonts w:ascii="Calibri" w:hAnsi="Calibri" w:cs="Tahoma"/>
          <w:noProof w:val="0"/>
          <w:lang w:val="en-US"/>
        </w:rPr>
        <w:t xml:space="preserve">presentation on CaBA catchment partnerships which demonstrated the benefits of taking a catchment based approach and how LLFA's could </w:t>
      </w:r>
      <w:r w:rsidRPr="00542937">
        <w:rPr>
          <w:rFonts w:ascii="Calibri" w:hAnsi="Calibri" w:cs="Tahoma"/>
          <w:noProof w:val="0"/>
          <w:lang w:val="en-US"/>
        </w:rPr>
        <w:t>get involved more going forward</w:t>
      </w:r>
    </w:p>
    <w:p w:rsidR="00542937" w:rsidRPr="00542937" w:rsidRDefault="00542937" w:rsidP="00542937">
      <w:pPr>
        <w:widowControl w:val="0"/>
        <w:autoSpaceDE w:val="0"/>
        <w:autoSpaceDN w:val="0"/>
        <w:adjustRightInd w:val="0"/>
        <w:spacing w:after="120"/>
        <w:rPr>
          <w:rFonts w:ascii="Calibri" w:hAnsi="Calibri" w:cs="Tahoma"/>
          <w:noProof w:val="0"/>
          <w:lang w:val="en-US"/>
        </w:rPr>
      </w:pPr>
      <w:r w:rsidRPr="00542937">
        <w:rPr>
          <w:rFonts w:ascii="Calibri" w:hAnsi="Calibri" w:cs="Tahoma"/>
          <w:noProof w:val="0"/>
          <w:lang w:val="en-US"/>
        </w:rPr>
        <w:t>F</w:t>
      </w:r>
      <w:r w:rsidRPr="00542937">
        <w:rPr>
          <w:rFonts w:ascii="Calibri" w:hAnsi="Calibri" w:cs="Tahoma"/>
          <w:noProof w:val="0"/>
          <w:lang w:val="en-US"/>
        </w:rPr>
        <w:t>inally Steve Willis announced</w:t>
      </w:r>
      <w:r>
        <w:rPr>
          <w:rFonts w:ascii="Calibri" w:hAnsi="Calibri" w:cs="Tahoma"/>
          <w:noProof w:val="0"/>
          <w:lang w:val="en-US"/>
        </w:rPr>
        <w:t xml:space="preserve"> his retirement with Julia Beede</w:t>
      </w:r>
      <w:r w:rsidRPr="00542937">
        <w:rPr>
          <w:rFonts w:ascii="Calibri" w:hAnsi="Calibri" w:cs="Tahoma"/>
          <w:noProof w:val="0"/>
          <w:lang w:val="en-US"/>
        </w:rPr>
        <w:t>n taking on the rol</w:t>
      </w:r>
      <w:r w:rsidRPr="00542937">
        <w:rPr>
          <w:rFonts w:ascii="Calibri" w:hAnsi="Calibri" w:cs="Tahoma"/>
          <w:noProof w:val="0"/>
          <w:lang w:val="en-US"/>
        </w:rPr>
        <w:t>e of Chair for future meetings.</w:t>
      </w:r>
    </w:p>
    <w:p w:rsidR="00542937" w:rsidRDefault="00542937" w:rsidP="00542937">
      <w:pPr>
        <w:rPr>
          <w:rFonts w:ascii="Calibri" w:hAnsi="Calibri" w:cs="Tahoma"/>
          <w:b/>
          <w:noProof w:val="0"/>
          <w:lang w:val="en-US"/>
        </w:rPr>
      </w:pPr>
    </w:p>
    <w:p w:rsidR="003E3133" w:rsidRPr="00542937" w:rsidRDefault="00542937" w:rsidP="00542937">
      <w:pPr>
        <w:rPr>
          <w:rFonts w:ascii="Calibri" w:hAnsi="Calibri" w:cs="Tahoma"/>
          <w:b/>
          <w:noProof w:val="0"/>
          <w:lang w:val="en-US"/>
        </w:rPr>
      </w:pPr>
      <w:r w:rsidRPr="00542937">
        <w:rPr>
          <w:rFonts w:ascii="Calibri" w:hAnsi="Calibri" w:cs="Tahoma"/>
          <w:b/>
          <w:noProof w:val="0"/>
          <w:lang w:val="en-US"/>
        </w:rPr>
        <w:t>Steve</w:t>
      </w:r>
      <w:r w:rsidRPr="00542937">
        <w:rPr>
          <w:rFonts w:ascii="Calibri" w:hAnsi="Calibri" w:cs="Tahoma"/>
          <w:b/>
          <w:noProof w:val="0"/>
          <w:lang w:val="en-US"/>
        </w:rPr>
        <w:t xml:space="preserve"> Willis</w:t>
      </w:r>
    </w:p>
    <w:p w:rsidR="00542937" w:rsidRPr="00542937" w:rsidRDefault="00542937" w:rsidP="00542937">
      <w:pPr>
        <w:rPr>
          <w:rFonts w:ascii="Calibri" w:hAnsi="Calibri"/>
          <w:b/>
        </w:rPr>
      </w:pPr>
      <w:r w:rsidRPr="00542937">
        <w:rPr>
          <w:rFonts w:ascii="Calibri" w:hAnsi="Calibri" w:cs="Tahoma"/>
          <w:b/>
          <w:noProof w:val="0"/>
          <w:lang w:val="en-US"/>
        </w:rPr>
        <w:t>Chair</w:t>
      </w:r>
    </w:p>
    <w:sectPr w:rsidR="00542937" w:rsidRPr="00542937" w:rsidSect="00B264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8C0"/>
    <w:multiLevelType w:val="hybridMultilevel"/>
    <w:tmpl w:val="4F04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37"/>
    <w:rsid w:val="003E3133"/>
    <w:rsid w:val="00542937"/>
    <w:rsid w:val="00AB2804"/>
    <w:rsid w:val="00B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35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542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54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Macintosh Word</Application>
  <DocSecurity>0</DocSecurity>
  <Lines>7</Lines>
  <Paragraphs>2</Paragraphs>
  <ScaleCrop>false</ScaleCrop>
  <Company>Bus Users UK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1</cp:revision>
  <dcterms:created xsi:type="dcterms:W3CDTF">2019-02-04T10:24:00Z</dcterms:created>
  <dcterms:modified xsi:type="dcterms:W3CDTF">2019-02-04T10:29:00Z</dcterms:modified>
</cp:coreProperties>
</file>