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A5148" w14:textId="77777777" w:rsidR="00680F77" w:rsidRDefault="00BC7011" w:rsidP="00680F77">
      <w:pPr>
        <w:spacing w:after="0" w:line="240" w:lineRule="auto"/>
        <w:rPr>
          <w:rFonts w:cstheme="minorHAnsi"/>
          <w:b/>
          <w:sz w:val="24"/>
          <w:szCs w:val="24"/>
        </w:rPr>
      </w:pPr>
      <w:bookmarkStart w:id="0" w:name="_GoBack"/>
      <w:r w:rsidRPr="00680F77">
        <w:rPr>
          <w:rFonts w:cstheme="minorHAnsi"/>
          <w:b/>
          <w:sz w:val="24"/>
          <w:szCs w:val="24"/>
        </w:rPr>
        <w:t>ADEPT Leadership Team 20</w:t>
      </w:r>
      <w:r w:rsidRPr="00680F77">
        <w:rPr>
          <w:rFonts w:cstheme="minorHAnsi"/>
          <w:b/>
          <w:sz w:val="24"/>
          <w:szCs w:val="24"/>
          <w:vertAlign w:val="superscript"/>
        </w:rPr>
        <w:t>th</w:t>
      </w:r>
      <w:r w:rsidRPr="00680F77">
        <w:rPr>
          <w:rFonts w:cstheme="minorHAnsi"/>
          <w:b/>
          <w:sz w:val="24"/>
          <w:szCs w:val="24"/>
        </w:rPr>
        <w:t xml:space="preserve"> September 2018</w:t>
      </w:r>
    </w:p>
    <w:p w14:paraId="4D24EE17" w14:textId="77777777" w:rsidR="00680F77" w:rsidRDefault="00680F77" w:rsidP="00680F77">
      <w:pPr>
        <w:spacing w:after="0" w:line="240" w:lineRule="auto"/>
        <w:rPr>
          <w:rFonts w:cstheme="minorHAnsi"/>
          <w:b/>
          <w:sz w:val="24"/>
          <w:szCs w:val="24"/>
        </w:rPr>
      </w:pPr>
    </w:p>
    <w:p w14:paraId="2A8032C8" w14:textId="0CBD16EB" w:rsidR="00BC7011" w:rsidRPr="00680F77" w:rsidRDefault="00BC7011" w:rsidP="00680F77">
      <w:pPr>
        <w:spacing w:after="0" w:line="240" w:lineRule="auto"/>
        <w:rPr>
          <w:rFonts w:cstheme="minorHAnsi"/>
          <w:b/>
          <w:sz w:val="28"/>
          <w:szCs w:val="28"/>
        </w:rPr>
      </w:pPr>
      <w:r w:rsidRPr="00680F77">
        <w:rPr>
          <w:rFonts w:cstheme="minorHAnsi"/>
          <w:b/>
          <w:sz w:val="28"/>
          <w:szCs w:val="28"/>
        </w:rPr>
        <w:t>Environment Board ‘deep dive’</w:t>
      </w:r>
    </w:p>
    <w:bookmarkEnd w:id="0"/>
    <w:p w14:paraId="45DF8899" w14:textId="7B96D6ED" w:rsidR="00680F77" w:rsidRDefault="00680F77" w:rsidP="00680F77">
      <w:pPr>
        <w:spacing w:after="0" w:line="240" w:lineRule="auto"/>
        <w:rPr>
          <w:rFonts w:cstheme="minorHAnsi"/>
          <w:b/>
          <w:sz w:val="24"/>
          <w:szCs w:val="24"/>
        </w:rPr>
      </w:pPr>
    </w:p>
    <w:p w14:paraId="64C02E11" w14:textId="3C97B374" w:rsidR="006C2DE8" w:rsidRDefault="006C2DE8" w:rsidP="00680F77">
      <w:pPr>
        <w:spacing w:after="0" w:line="240" w:lineRule="auto"/>
        <w:rPr>
          <w:rFonts w:cstheme="minorHAnsi"/>
          <w:b/>
          <w:sz w:val="24"/>
          <w:szCs w:val="24"/>
        </w:rPr>
      </w:pPr>
      <w:r>
        <w:rPr>
          <w:rFonts w:cstheme="minorHAnsi"/>
          <w:b/>
          <w:sz w:val="24"/>
          <w:szCs w:val="24"/>
        </w:rPr>
        <w:t>Key messages</w:t>
      </w:r>
    </w:p>
    <w:p w14:paraId="22CC308D" w14:textId="5B2466BE" w:rsidR="006C2DE8" w:rsidRPr="006C2DE8" w:rsidRDefault="006C2DE8" w:rsidP="001F2959">
      <w:pPr>
        <w:pStyle w:val="ListParagraph"/>
        <w:numPr>
          <w:ilvl w:val="0"/>
          <w:numId w:val="5"/>
        </w:numPr>
        <w:spacing w:before="60" w:after="0" w:line="240" w:lineRule="auto"/>
        <w:ind w:left="714" w:hanging="357"/>
        <w:contextualSpacing w:val="0"/>
        <w:rPr>
          <w:rFonts w:cstheme="minorHAnsi"/>
          <w:sz w:val="24"/>
          <w:szCs w:val="24"/>
        </w:rPr>
      </w:pPr>
      <w:r w:rsidRPr="006C2DE8">
        <w:rPr>
          <w:rFonts w:cstheme="minorHAnsi"/>
          <w:sz w:val="24"/>
          <w:szCs w:val="24"/>
        </w:rPr>
        <w:t xml:space="preserve">The </w:t>
      </w:r>
      <w:r>
        <w:rPr>
          <w:rFonts w:cstheme="minorHAnsi"/>
          <w:sz w:val="24"/>
          <w:szCs w:val="24"/>
        </w:rPr>
        <w:t xml:space="preserve">Environment </w:t>
      </w:r>
      <w:r w:rsidRPr="006C2DE8">
        <w:rPr>
          <w:rFonts w:cstheme="minorHAnsi"/>
          <w:sz w:val="24"/>
          <w:szCs w:val="24"/>
        </w:rPr>
        <w:t>Board has a broad and diverse remi</w:t>
      </w:r>
      <w:r w:rsidR="00B021BE">
        <w:rPr>
          <w:rFonts w:cstheme="minorHAnsi"/>
          <w:sz w:val="24"/>
          <w:szCs w:val="24"/>
        </w:rPr>
        <w:t>t, including some of the cross-cutting issues which don’t sit neatly under the other subject Boards (e.g. climate change, air quality)</w:t>
      </w:r>
    </w:p>
    <w:p w14:paraId="33EFA7E1" w14:textId="1FC89BE0" w:rsidR="006C2DE8" w:rsidRPr="006C2DE8" w:rsidRDefault="006C2DE8" w:rsidP="001F2959">
      <w:pPr>
        <w:pStyle w:val="ListParagraph"/>
        <w:numPr>
          <w:ilvl w:val="0"/>
          <w:numId w:val="5"/>
        </w:numPr>
        <w:spacing w:before="60" w:after="0" w:line="240" w:lineRule="auto"/>
        <w:ind w:left="714" w:hanging="357"/>
        <w:contextualSpacing w:val="0"/>
        <w:rPr>
          <w:rFonts w:cstheme="minorHAnsi"/>
          <w:sz w:val="24"/>
          <w:szCs w:val="24"/>
        </w:rPr>
      </w:pPr>
      <w:r>
        <w:rPr>
          <w:rFonts w:cstheme="minorHAnsi"/>
          <w:sz w:val="24"/>
          <w:szCs w:val="24"/>
        </w:rPr>
        <w:t xml:space="preserve">The Board </w:t>
      </w:r>
      <w:r w:rsidRPr="006C2DE8">
        <w:rPr>
          <w:rFonts w:cstheme="minorHAnsi"/>
          <w:sz w:val="24"/>
          <w:szCs w:val="24"/>
        </w:rPr>
        <w:t>has become bigger and more active over the last two years</w:t>
      </w:r>
    </w:p>
    <w:p w14:paraId="1DDB1334" w14:textId="6FA4B403" w:rsidR="006C2DE8" w:rsidRPr="006C2DE8" w:rsidRDefault="006C2DE8" w:rsidP="001F2959">
      <w:pPr>
        <w:pStyle w:val="ListParagraph"/>
        <w:numPr>
          <w:ilvl w:val="0"/>
          <w:numId w:val="5"/>
        </w:numPr>
        <w:spacing w:before="60" w:after="0" w:line="240" w:lineRule="auto"/>
        <w:ind w:left="714" w:hanging="357"/>
        <w:contextualSpacing w:val="0"/>
        <w:rPr>
          <w:rFonts w:cstheme="minorHAnsi"/>
          <w:sz w:val="24"/>
          <w:szCs w:val="24"/>
        </w:rPr>
      </w:pPr>
      <w:r w:rsidRPr="006C2DE8">
        <w:rPr>
          <w:rFonts w:cstheme="minorHAnsi"/>
          <w:sz w:val="24"/>
          <w:szCs w:val="24"/>
        </w:rPr>
        <w:t>Its agenda is currently driven by the Government’s 25</w:t>
      </w:r>
      <w:r w:rsidR="00E74E6B">
        <w:rPr>
          <w:rFonts w:cstheme="minorHAnsi"/>
          <w:sz w:val="24"/>
          <w:szCs w:val="24"/>
        </w:rPr>
        <w:t xml:space="preserve"> Year </w:t>
      </w:r>
      <w:r w:rsidRPr="006C2DE8">
        <w:rPr>
          <w:rFonts w:cstheme="minorHAnsi"/>
          <w:sz w:val="24"/>
          <w:szCs w:val="24"/>
        </w:rPr>
        <w:t>Environment Plan</w:t>
      </w:r>
      <w:r w:rsidR="00E74E6B">
        <w:rPr>
          <w:rFonts w:cstheme="minorHAnsi"/>
          <w:sz w:val="24"/>
          <w:szCs w:val="24"/>
        </w:rPr>
        <w:t xml:space="preserve"> </w:t>
      </w:r>
      <w:r w:rsidRPr="006C2DE8">
        <w:rPr>
          <w:rFonts w:cstheme="minorHAnsi"/>
          <w:sz w:val="24"/>
          <w:szCs w:val="24"/>
        </w:rPr>
        <w:t>and</w:t>
      </w:r>
      <w:r w:rsidR="001F4895">
        <w:rPr>
          <w:rFonts w:cstheme="minorHAnsi"/>
          <w:sz w:val="24"/>
          <w:szCs w:val="24"/>
        </w:rPr>
        <w:t xml:space="preserve"> the new environmental legislation and </w:t>
      </w:r>
      <w:r w:rsidR="007304A6">
        <w:rPr>
          <w:rFonts w:cstheme="minorHAnsi"/>
          <w:sz w:val="24"/>
          <w:szCs w:val="24"/>
        </w:rPr>
        <w:t>regulation that is needed after</w:t>
      </w:r>
      <w:r w:rsidRPr="006C2DE8">
        <w:rPr>
          <w:rFonts w:cstheme="minorHAnsi"/>
          <w:sz w:val="24"/>
          <w:szCs w:val="24"/>
        </w:rPr>
        <w:t xml:space="preserve"> Brexit</w:t>
      </w:r>
    </w:p>
    <w:p w14:paraId="2FF630FE" w14:textId="3874F5DA" w:rsidR="006C2DE8" w:rsidRPr="00E123D0" w:rsidRDefault="007304A6" w:rsidP="001F2959">
      <w:pPr>
        <w:pStyle w:val="ListParagraph"/>
        <w:numPr>
          <w:ilvl w:val="0"/>
          <w:numId w:val="5"/>
        </w:numPr>
        <w:spacing w:before="60" w:after="0" w:line="240" w:lineRule="auto"/>
        <w:ind w:left="714" w:hanging="357"/>
        <w:contextualSpacing w:val="0"/>
        <w:rPr>
          <w:rFonts w:cstheme="minorHAnsi"/>
          <w:b/>
          <w:sz w:val="24"/>
          <w:szCs w:val="24"/>
        </w:rPr>
      </w:pPr>
      <w:r>
        <w:rPr>
          <w:rFonts w:cstheme="minorHAnsi"/>
          <w:sz w:val="24"/>
          <w:szCs w:val="24"/>
        </w:rPr>
        <w:t xml:space="preserve">The Board </w:t>
      </w:r>
      <w:r w:rsidR="006C2DE8" w:rsidRPr="006C2DE8">
        <w:rPr>
          <w:rFonts w:cstheme="minorHAnsi"/>
          <w:sz w:val="24"/>
          <w:szCs w:val="24"/>
        </w:rPr>
        <w:t>has strong links with Governm</w:t>
      </w:r>
      <w:r w:rsidR="006C2DE8">
        <w:rPr>
          <w:rFonts w:cstheme="minorHAnsi"/>
          <w:sz w:val="24"/>
          <w:szCs w:val="24"/>
        </w:rPr>
        <w:t>en</w:t>
      </w:r>
      <w:r w:rsidR="006C2DE8" w:rsidRPr="006C2DE8">
        <w:rPr>
          <w:rFonts w:cstheme="minorHAnsi"/>
          <w:sz w:val="24"/>
          <w:szCs w:val="24"/>
        </w:rPr>
        <w:t>t departments, particularly DEFRA</w:t>
      </w:r>
      <w:r w:rsidR="00B021BE">
        <w:rPr>
          <w:rFonts w:cstheme="minorHAnsi"/>
          <w:sz w:val="24"/>
          <w:szCs w:val="24"/>
        </w:rPr>
        <w:t xml:space="preserve">, and with other </w:t>
      </w:r>
      <w:r>
        <w:rPr>
          <w:rFonts w:cstheme="minorHAnsi"/>
          <w:sz w:val="24"/>
          <w:szCs w:val="24"/>
        </w:rPr>
        <w:t>organisations</w:t>
      </w:r>
    </w:p>
    <w:p w14:paraId="7A088655" w14:textId="02CE2059" w:rsidR="00E123D0" w:rsidRPr="00E123D0" w:rsidRDefault="00E123D0" w:rsidP="001F2959">
      <w:pPr>
        <w:pStyle w:val="ListParagraph"/>
        <w:numPr>
          <w:ilvl w:val="0"/>
          <w:numId w:val="5"/>
        </w:numPr>
        <w:spacing w:before="60" w:after="0" w:line="240" w:lineRule="auto"/>
        <w:ind w:left="714" w:hanging="357"/>
        <w:contextualSpacing w:val="0"/>
        <w:rPr>
          <w:rFonts w:cstheme="minorHAnsi"/>
          <w:sz w:val="24"/>
          <w:szCs w:val="24"/>
        </w:rPr>
      </w:pPr>
      <w:r w:rsidRPr="00E123D0">
        <w:rPr>
          <w:rFonts w:cstheme="minorHAnsi"/>
          <w:sz w:val="24"/>
          <w:szCs w:val="24"/>
        </w:rPr>
        <w:t>It will review its terms of reference and working group structure in October.</w:t>
      </w:r>
    </w:p>
    <w:p w14:paraId="0BEDA5BA" w14:textId="77777777" w:rsidR="006C2DE8" w:rsidRDefault="006C2DE8" w:rsidP="00680F77">
      <w:pPr>
        <w:spacing w:after="0" w:line="240" w:lineRule="auto"/>
        <w:rPr>
          <w:rFonts w:cstheme="minorHAnsi"/>
          <w:b/>
          <w:sz w:val="24"/>
          <w:szCs w:val="24"/>
        </w:rPr>
      </w:pPr>
    </w:p>
    <w:p w14:paraId="7338EEE1" w14:textId="1CCED574" w:rsidR="00BC7011" w:rsidRPr="00680F77" w:rsidRDefault="00BC7011" w:rsidP="00680F77">
      <w:pPr>
        <w:spacing w:after="0" w:line="240" w:lineRule="auto"/>
        <w:rPr>
          <w:rFonts w:cstheme="minorHAnsi"/>
          <w:b/>
          <w:sz w:val="24"/>
          <w:szCs w:val="24"/>
        </w:rPr>
      </w:pPr>
      <w:r w:rsidRPr="00680F77">
        <w:rPr>
          <w:rFonts w:cstheme="minorHAnsi"/>
          <w:b/>
          <w:sz w:val="24"/>
          <w:szCs w:val="24"/>
        </w:rPr>
        <w:t>Who’s who</w:t>
      </w:r>
    </w:p>
    <w:p w14:paraId="42344397" w14:textId="0691C7EA" w:rsidR="00BC7011" w:rsidRPr="00680F77" w:rsidRDefault="00264353"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Chair: Paula Hewitt (Somerset and ADEPT Vice President)</w:t>
      </w:r>
    </w:p>
    <w:p w14:paraId="5BF9EAD2" w14:textId="6B348501" w:rsidR="00264353" w:rsidRPr="00680F77" w:rsidRDefault="00264353"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Deputy: Steve Willis (Lincolnshire)</w:t>
      </w:r>
    </w:p>
    <w:p w14:paraId="71CEDE39" w14:textId="792A4674" w:rsidR="004404CF" w:rsidRPr="00680F77" w:rsidRDefault="004404CF"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Energy Working Group Chair: Carolyn McKenzie (Kent)</w:t>
      </w:r>
    </w:p>
    <w:p w14:paraId="65DDD0DE" w14:textId="7A758A58" w:rsidR="00BA18CC" w:rsidRPr="00680F77" w:rsidRDefault="00BA18CC"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Flood &amp; Water Working Group: Steve Willis (Lincolnshire)</w:t>
      </w:r>
    </w:p>
    <w:p w14:paraId="0A4951E0" w14:textId="57EEC63C" w:rsidR="00BA18CC" w:rsidRPr="00680F77" w:rsidRDefault="00BA18CC"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Waste Working Group: Ian Fielding (North Yorkshire</w:t>
      </w:r>
      <w:r w:rsidR="00F27DE4" w:rsidRPr="00680F77">
        <w:rPr>
          <w:rFonts w:cstheme="minorHAnsi"/>
          <w:sz w:val="24"/>
          <w:szCs w:val="24"/>
        </w:rPr>
        <w:t>)</w:t>
      </w:r>
    </w:p>
    <w:p w14:paraId="5141F058" w14:textId="3933DEF7" w:rsidR="004404CF" w:rsidRPr="00680F77" w:rsidRDefault="004404CF"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Natural Capital Working Group Chair: Peter Chamberlain (Devon)</w:t>
      </w:r>
    </w:p>
    <w:p w14:paraId="15FD727D" w14:textId="66660B2F" w:rsidR="004404CF" w:rsidRPr="00680F77" w:rsidRDefault="004404CF" w:rsidP="001F2959">
      <w:pPr>
        <w:pStyle w:val="ListParagraph"/>
        <w:numPr>
          <w:ilvl w:val="0"/>
          <w:numId w:val="4"/>
        </w:numPr>
        <w:spacing w:before="60" w:after="0" w:line="240" w:lineRule="auto"/>
        <w:ind w:left="714" w:hanging="357"/>
        <w:contextualSpacing w:val="0"/>
        <w:rPr>
          <w:rFonts w:cstheme="minorHAnsi"/>
          <w:sz w:val="24"/>
          <w:szCs w:val="24"/>
        </w:rPr>
      </w:pPr>
      <w:r w:rsidRPr="00680F77">
        <w:rPr>
          <w:rFonts w:cstheme="minorHAnsi"/>
          <w:sz w:val="24"/>
          <w:szCs w:val="24"/>
        </w:rPr>
        <w:t>Climate Change Resilience/LAAP: Nigel Riglar (Gloucestershire)</w:t>
      </w:r>
    </w:p>
    <w:p w14:paraId="04D667C7" w14:textId="77777777" w:rsidR="00680F77" w:rsidRDefault="00680F77" w:rsidP="00680F77">
      <w:pPr>
        <w:spacing w:after="0" w:line="240" w:lineRule="auto"/>
        <w:rPr>
          <w:rFonts w:cstheme="minorHAnsi"/>
          <w:b/>
          <w:sz w:val="24"/>
          <w:szCs w:val="24"/>
        </w:rPr>
      </w:pPr>
    </w:p>
    <w:p w14:paraId="6B324AB9" w14:textId="27947197" w:rsidR="00264353" w:rsidRPr="00680F77" w:rsidRDefault="00F27DE4" w:rsidP="00680F77">
      <w:pPr>
        <w:spacing w:after="0" w:line="240" w:lineRule="auto"/>
        <w:rPr>
          <w:rFonts w:cstheme="minorHAnsi"/>
          <w:b/>
          <w:sz w:val="24"/>
          <w:szCs w:val="24"/>
        </w:rPr>
      </w:pPr>
      <w:r w:rsidRPr="00680F77">
        <w:rPr>
          <w:rFonts w:cstheme="minorHAnsi"/>
          <w:b/>
          <w:sz w:val="24"/>
          <w:szCs w:val="24"/>
        </w:rPr>
        <w:t>Board meetings</w:t>
      </w:r>
      <w:r w:rsidR="00E714FD" w:rsidRPr="00680F77">
        <w:rPr>
          <w:rFonts w:cstheme="minorHAnsi"/>
          <w:b/>
          <w:sz w:val="24"/>
          <w:szCs w:val="24"/>
        </w:rPr>
        <w:t xml:space="preserve"> and Working Groups</w:t>
      </w:r>
    </w:p>
    <w:p w14:paraId="3B154C36" w14:textId="77777777" w:rsidR="00680F77" w:rsidRDefault="00680F77" w:rsidP="00680F77">
      <w:pPr>
        <w:spacing w:after="0" w:line="240" w:lineRule="auto"/>
        <w:rPr>
          <w:rFonts w:cstheme="minorHAnsi"/>
          <w:sz w:val="24"/>
          <w:szCs w:val="24"/>
        </w:rPr>
      </w:pPr>
    </w:p>
    <w:p w14:paraId="7A4E4B05" w14:textId="62604D2F" w:rsidR="00941C69" w:rsidRPr="00680F77" w:rsidRDefault="004916C8" w:rsidP="00680F77">
      <w:pPr>
        <w:spacing w:after="0" w:line="240" w:lineRule="auto"/>
        <w:rPr>
          <w:rFonts w:cstheme="minorHAnsi"/>
          <w:sz w:val="24"/>
          <w:szCs w:val="24"/>
        </w:rPr>
      </w:pPr>
      <w:r w:rsidRPr="00680F77">
        <w:rPr>
          <w:rFonts w:cstheme="minorHAnsi"/>
          <w:sz w:val="24"/>
          <w:szCs w:val="24"/>
        </w:rPr>
        <w:t>The Board meets q</w:t>
      </w:r>
      <w:r w:rsidR="00F27DE4" w:rsidRPr="00680F77">
        <w:rPr>
          <w:rFonts w:cstheme="minorHAnsi"/>
          <w:sz w:val="24"/>
          <w:szCs w:val="24"/>
        </w:rPr>
        <w:t xml:space="preserve">uarterly, </w:t>
      </w:r>
      <w:r w:rsidRPr="00680F77">
        <w:rPr>
          <w:rFonts w:cstheme="minorHAnsi"/>
          <w:sz w:val="24"/>
          <w:szCs w:val="24"/>
        </w:rPr>
        <w:t xml:space="preserve">with a </w:t>
      </w:r>
      <w:r w:rsidR="00F27DE4" w:rsidRPr="00680F77">
        <w:rPr>
          <w:rFonts w:cstheme="minorHAnsi"/>
          <w:sz w:val="24"/>
          <w:szCs w:val="24"/>
        </w:rPr>
        <w:t>business meeting in the morning</w:t>
      </w:r>
      <w:r w:rsidR="00984F47" w:rsidRPr="00680F77">
        <w:rPr>
          <w:rFonts w:cstheme="minorHAnsi"/>
          <w:sz w:val="24"/>
          <w:szCs w:val="24"/>
        </w:rPr>
        <w:t xml:space="preserve"> (including brief updates from each of the Working Groups)</w:t>
      </w:r>
      <w:r w:rsidR="00F27DE4" w:rsidRPr="00680F77">
        <w:rPr>
          <w:rFonts w:cstheme="minorHAnsi"/>
          <w:sz w:val="24"/>
          <w:szCs w:val="24"/>
        </w:rPr>
        <w:t xml:space="preserve">, </w:t>
      </w:r>
      <w:r w:rsidRPr="00680F77">
        <w:rPr>
          <w:rFonts w:cstheme="minorHAnsi"/>
          <w:sz w:val="24"/>
          <w:szCs w:val="24"/>
        </w:rPr>
        <w:t xml:space="preserve">and a </w:t>
      </w:r>
      <w:r w:rsidR="00F27DE4" w:rsidRPr="00680F77">
        <w:rPr>
          <w:rFonts w:cstheme="minorHAnsi"/>
          <w:sz w:val="24"/>
          <w:szCs w:val="24"/>
        </w:rPr>
        <w:t xml:space="preserve">workshop on </w:t>
      </w:r>
      <w:r w:rsidR="00C204BF">
        <w:rPr>
          <w:rFonts w:cstheme="minorHAnsi"/>
          <w:sz w:val="24"/>
          <w:szCs w:val="24"/>
        </w:rPr>
        <w:t xml:space="preserve">a </w:t>
      </w:r>
      <w:r w:rsidR="00F27DE4" w:rsidRPr="00680F77">
        <w:rPr>
          <w:rFonts w:cstheme="minorHAnsi"/>
          <w:sz w:val="24"/>
          <w:szCs w:val="24"/>
        </w:rPr>
        <w:t>specific theme in the afternoon.</w:t>
      </w:r>
      <w:r w:rsidR="00941C69" w:rsidRPr="00680F77">
        <w:rPr>
          <w:rFonts w:cstheme="minorHAnsi"/>
          <w:sz w:val="24"/>
          <w:szCs w:val="24"/>
        </w:rPr>
        <w:t xml:space="preserve"> We have had joint meetings with other Boards on issues of mutual interest – air quality with the Transport Board (April 2017), and the NPPF review plus green infrastructure with the PH&amp;R Board (</w:t>
      </w:r>
      <w:r w:rsidR="00807FDA" w:rsidRPr="00680F77">
        <w:rPr>
          <w:rFonts w:cstheme="minorHAnsi"/>
          <w:sz w:val="24"/>
          <w:szCs w:val="24"/>
        </w:rPr>
        <w:t>April 2018)</w:t>
      </w:r>
      <w:r w:rsidRPr="00680F77">
        <w:rPr>
          <w:rFonts w:cstheme="minorHAnsi"/>
          <w:sz w:val="24"/>
          <w:szCs w:val="24"/>
        </w:rPr>
        <w:t>.</w:t>
      </w:r>
    </w:p>
    <w:p w14:paraId="5BAB51D3" w14:textId="77777777" w:rsidR="00680F77" w:rsidRDefault="00680F77" w:rsidP="00680F77">
      <w:pPr>
        <w:spacing w:after="0" w:line="240" w:lineRule="auto"/>
        <w:rPr>
          <w:rFonts w:cstheme="minorHAnsi"/>
          <w:sz w:val="24"/>
          <w:szCs w:val="24"/>
        </w:rPr>
      </w:pPr>
    </w:p>
    <w:p w14:paraId="0BF38ED6" w14:textId="57C501D9" w:rsidR="004916C8" w:rsidRPr="00680F77" w:rsidRDefault="004916C8" w:rsidP="00680F77">
      <w:pPr>
        <w:spacing w:after="0" w:line="240" w:lineRule="auto"/>
        <w:rPr>
          <w:rFonts w:cstheme="minorHAnsi"/>
          <w:sz w:val="24"/>
          <w:szCs w:val="24"/>
        </w:rPr>
      </w:pPr>
      <w:r w:rsidRPr="00680F77">
        <w:rPr>
          <w:rFonts w:cstheme="minorHAnsi"/>
          <w:sz w:val="24"/>
          <w:szCs w:val="24"/>
        </w:rPr>
        <w:t>For the last 12 months the main focus of the Board’s work has been the run up to and publication of the Government’s long-awaited 25</w:t>
      </w:r>
      <w:r w:rsidR="00E74E6B">
        <w:rPr>
          <w:rFonts w:cstheme="minorHAnsi"/>
          <w:sz w:val="24"/>
          <w:szCs w:val="24"/>
        </w:rPr>
        <w:t xml:space="preserve"> Y</w:t>
      </w:r>
      <w:r w:rsidRPr="00680F77">
        <w:rPr>
          <w:rFonts w:cstheme="minorHAnsi"/>
          <w:sz w:val="24"/>
          <w:szCs w:val="24"/>
        </w:rPr>
        <w:t>ear Environment Plan in January 2018. We set out ADEPT’s main asks last October. We have had good input from DEFRA officials. The Board is keen to work with DEFRA and its operational agencies on the local delivery of the Plan going forward</w:t>
      </w:r>
      <w:r w:rsidR="00C204BF">
        <w:rPr>
          <w:rFonts w:cstheme="minorHAnsi"/>
          <w:sz w:val="24"/>
          <w:szCs w:val="24"/>
        </w:rPr>
        <w:t xml:space="preserve">. </w:t>
      </w:r>
      <w:r w:rsidRPr="00680F77">
        <w:rPr>
          <w:rFonts w:cstheme="minorHAnsi"/>
          <w:sz w:val="24"/>
          <w:szCs w:val="24"/>
        </w:rPr>
        <w:t xml:space="preserve">The Plan </w:t>
      </w:r>
      <w:r w:rsidR="00680F77" w:rsidRPr="00680F77">
        <w:rPr>
          <w:rFonts w:cstheme="minorHAnsi"/>
          <w:sz w:val="24"/>
          <w:szCs w:val="24"/>
        </w:rPr>
        <w:t>has</w:t>
      </w:r>
      <w:r w:rsidRPr="00680F77">
        <w:rPr>
          <w:rFonts w:cstheme="minorHAnsi"/>
          <w:sz w:val="24"/>
          <w:szCs w:val="24"/>
        </w:rPr>
        <w:t xml:space="preserve"> many positive aspects including high political profile, broad ambition, linkages to the Industrial Strategy and housing policy, and a proposed new statutory body. But there are challenges around the pace and effectiveness of delivery that will need to be addressed, and work to be done on the ground with LEPs and LNPs to ensure that environment priorities are incorporated into Local Industrial Strategies.</w:t>
      </w:r>
      <w:r w:rsidR="00BA019C">
        <w:rPr>
          <w:rFonts w:cstheme="minorHAnsi"/>
          <w:sz w:val="24"/>
          <w:szCs w:val="24"/>
        </w:rPr>
        <w:t xml:space="preserve"> The new legislation and governance of environmental matters required as the UK leaves the EU will provide a busy agenda over the next couple of years</w:t>
      </w:r>
    </w:p>
    <w:p w14:paraId="11A35365" w14:textId="77777777" w:rsidR="004916C8" w:rsidRPr="00680F77" w:rsidRDefault="004916C8" w:rsidP="00680F77">
      <w:pPr>
        <w:spacing w:after="0" w:line="240" w:lineRule="auto"/>
        <w:rPr>
          <w:rFonts w:cstheme="minorHAnsi"/>
          <w:sz w:val="24"/>
          <w:szCs w:val="24"/>
        </w:rPr>
      </w:pPr>
    </w:p>
    <w:p w14:paraId="31054CAD" w14:textId="5718D90D" w:rsidR="00F27DE4" w:rsidRPr="00680F77" w:rsidRDefault="00B21825" w:rsidP="00680F77">
      <w:pPr>
        <w:spacing w:after="0" w:line="240" w:lineRule="auto"/>
        <w:rPr>
          <w:rFonts w:cstheme="minorHAnsi"/>
          <w:sz w:val="24"/>
          <w:szCs w:val="24"/>
        </w:rPr>
      </w:pPr>
      <w:r w:rsidRPr="00680F77">
        <w:rPr>
          <w:rFonts w:cstheme="minorHAnsi"/>
          <w:sz w:val="24"/>
          <w:szCs w:val="24"/>
        </w:rPr>
        <w:lastRenderedPageBreak/>
        <w:t xml:space="preserve">Some </w:t>
      </w:r>
      <w:r w:rsidR="004916C8" w:rsidRPr="00680F77">
        <w:rPr>
          <w:rFonts w:cstheme="minorHAnsi"/>
          <w:sz w:val="24"/>
          <w:szCs w:val="24"/>
        </w:rPr>
        <w:t xml:space="preserve">other </w:t>
      </w:r>
      <w:r w:rsidRPr="00680F77">
        <w:rPr>
          <w:rFonts w:cstheme="minorHAnsi"/>
          <w:sz w:val="24"/>
          <w:szCs w:val="24"/>
        </w:rPr>
        <w:t>subjects covered in r</w:t>
      </w:r>
      <w:r w:rsidR="00F27DE4" w:rsidRPr="00680F77">
        <w:rPr>
          <w:rFonts w:cstheme="minorHAnsi"/>
          <w:sz w:val="24"/>
          <w:szCs w:val="24"/>
        </w:rPr>
        <w:t>ecent meetings:</w:t>
      </w:r>
      <w:r w:rsidR="00807FDA" w:rsidRPr="00680F77">
        <w:rPr>
          <w:rFonts w:cstheme="minorHAnsi"/>
          <w:sz w:val="24"/>
          <w:szCs w:val="24"/>
        </w:rPr>
        <w:t xml:space="preserve"> </w:t>
      </w:r>
      <w:r w:rsidR="0002060D" w:rsidRPr="00680F77">
        <w:rPr>
          <w:rFonts w:cstheme="minorHAnsi"/>
          <w:sz w:val="24"/>
          <w:szCs w:val="24"/>
        </w:rPr>
        <w:t>Natural England’s Nature Conservation Strategy</w:t>
      </w:r>
      <w:r w:rsidRPr="00680F77">
        <w:rPr>
          <w:rFonts w:cstheme="minorHAnsi"/>
          <w:sz w:val="24"/>
          <w:szCs w:val="24"/>
        </w:rPr>
        <w:t xml:space="preserve">, ash dieback, </w:t>
      </w:r>
      <w:r w:rsidR="00807FDA" w:rsidRPr="00680F77">
        <w:rPr>
          <w:rFonts w:cstheme="minorHAnsi"/>
          <w:sz w:val="24"/>
          <w:szCs w:val="24"/>
        </w:rPr>
        <w:t>draft Clean Air Strategy, environmental principles and governance post-Brexit</w:t>
      </w:r>
      <w:r w:rsidR="004916C8" w:rsidRPr="00680F77">
        <w:rPr>
          <w:rFonts w:cstheme="minorHAnsi"/>
          <w:sz w:val="24"/>
          <w:szCs w:val="24"/>
        </w:rPr>
        <w:t>.</w:t>
      </w:r>
    </w:p>
    <w:p w14:paraId="6C39A002" w14:textId="77777777" w:rsidR="00680F77" w:rsidRDefault="00680F77" w:rsidP="00680F77">
      <w:pPr>
        <w:spacing w:after="0" w:line="240" w:lineRule="auto"/>
        <w:rPr>
          <w:rFonts w:cstheme="minorHAnsi"/>
          <w:sz w:val="24"/>
          <w:szCs w:val="24"/>
        </w:rPr>
      </w:pPr>
    </w:p>
    <w:p w14:paraId="6EF50447" w14:textId="7BD9C3CE" w:rsidR="00807FDA" w:rsidRPr="00680F77" w:rsidRDefault="00B21825" w:rsidP="00680F77">
      <w:pPr>
        <w:spacing w:after="0" w:line="240" w:lineRule="auto"/>
        <w:rPr>
          <w:rFonts w:cstheme="minorHAnsi"/>
          <w:sz w:val="24"/>
          <w:szCs w:val="24"/>
        </w:rPr>
      </w:pPr>
      <w:r w:rsidRPr="00680F77">
        <w:rPr>
          <w:rFonts w:cstheme="minorHAnsi"/>
          <w:sz w:val="24"/>
          <w:szCs w:val="24"/>
        </w:rPr>
        <w:t>Themes of r</w:t>
      </w:r>
      <w:r w:rsidR="00807FDA" w:rsidRPr="00680F77">
        <w:rPr>
          <w:rFonts w:cstheme="minorHAnsi"/>
          <w:sz w:val="24"/>
          <w:szCs w:val="24"/>
        </w:rPr>
        <w:t xml:space="preserve">ecent workshops: </w:t>
      </w:r>
      <w:r w:rsidR="0002060D" w:rsidRPr="00680F77">
        <w:rPr>
          <w:rFonts w:cstheme="minorHAnsi"/>
          <w:sz w:val="24"/>
          <w:szCs w:val="24"/>
        </w:rPr>
        <w:t xml:space="preserve">air quality (April 2017), Local Environmental Partnerships (July 2017), </w:t>
      </w:r>
      <w:r w:rsidRPr="00680F77">
        <w:rPr>
          <w:rFonts w:cstheme="minorHAnsi"/>
          <w:sz w:val="24"/>
          <w:szCs w:val="24"/>
        </w:rPr>
        <w:t xml:space="preserve">energy (October 2017), flood and water management (January 2018), </w:t>
      </w:r>
      <w:r w:rsidR="00807FDA" w:rsidRPr="00680F77">
        <w:rPr>
          <w:rFonts w:cstheme="minorHAnsi"/>
          <w:sz w:val="24"/>
          <w:szCs w:val="24"/>
        </w:rPr>
        <w:t>Smart Places (April 2018, jointly with EIC)</w:t>
      </w:r>
      <w:r w:rsidR="004916C8" w:rsidRPr="00680F77">
        <w:rPr>
          <w:rFonts w:cstheme="minorHAnsi"/>
          <w:sz w:val="24"/>
          <w:szCs w:val="24"/>
        </w:rPr>
        <w:t>.</w:t>
      </w:r>
    </w:p>
    <w:p w14:paraId="492520D1" w14:textId="77777777" w:rsidR="00680F77" w:rsidRDefault="00680F77" w:rsidP="00680F77">
      <w:pPr>
        <w:spacing w:after="0" w:line="240" w:lineRule="auto"/>
        <w:rPr>
          <w:rFonts w:cstheme="minorHAnsi"/>
          <w:sz w:val="24"/>
          <w:szCs w:val="24"/>
        </w:rPr>
      </w:pPr>
    </w:p>
    <w:p w14:paraId="51005B6E" w14:textId="79BC5566" w:rsidR="00F27DE4" w:rsidRPr="00680F77" w:rsidRDefault="00F27DE4" w:rsidP="00680F77">
      <w:pPr>
        <w:spacing w:after="0" w:line="240" w:lineRule="auto"/>
        <w:rPr>
          <w:rFonts w:cstheme="minorHAnsi"/>
          <w:sz w:val="24"/>
          <w:szCs w:val="24"/>
        </w:rPr>
      </w:pPr>
      <w:r w:rsidRPr="00680F77">
        <w:rPr>
          <w:rFonts w:cstheme="minorHAnsi"/>
          <w:sz w:val="24"/>
          <w:szCs w:val="24"/>
        </w:rPr>
        <w:t>Attendanc</w:t>
      </w:r>
      <w:r w:rsidR="002F0B72" w:rsidRPr="00680F77">
        <w:rPr>
          <w:rFonts w:cstheme="minorHAnsi"/>
          <w:sz w:val="24"/>
          <w:szCs w:val="24"/>
        </w:rPr>
        <w:t>e: generally good, an average of 18-20 people attend and this might include approximately 12 councils, 4 or 5 partners (see below), and 1 or 2 other speakers or guests.</w:t>
      </w:r>
    </w:p>
    <w:p w14:paraId="3ECE3657" w14:textId="77777777" w:rsidR="00680F77" w:rsidRDefault="00680F77" w:rsidP="00680F77">
      <w:pPr>
        <w:spacing w:after="0" w:line="240" w:lineRule="auto"/>
        <w:rPr>
          <w:rFonts w:cstheme="minorHAnsi"/>
          <w:sz w:val="24"/>
          <w:szCs w:val="24"/>
        </w:rPr>
      </w:pPr>
    </w:p>
    <w:p w14:paraId="061AB7EA" w14:textId="3068C805" w:rsidR="00F27DE4" w:rsidRPr="00680F77" w:rsidRDefault="00F27DE4" w:rsidP="00680F77">
      <w:pPr>
        <w:spacing w:after="0" w:line="240" w:lineRule="auto"/>
        <w:rPr>
          <w:rFonts w:cstheme="minorHAnsi"/>
          <w:sz w:val="24"/>
          <w:szCs w:val="24"/>
        </w:rPr>
      </w:pPr>
      <w:r w:rsidRPr="00680F77">
        <w:rPr>
          <w:rFonts w:cstheme="minorHAnsi"/>
          <w:sz w:val="24"/>
          <w:szCs w:val="24"/>
        </w:rPr>
        <w:t>Partner</w:t>
      </w:r>
      <w:r w:rsidR="00E714FD" w:rsidRPr="00680F77">
        <w:rPr>
          <w:rFonts w:cstheme="minorHAnsi"/>
          <w:sz w:val="24"/>
          <w:szCs w:val="24"/>
        </w:rPr>
        <w:t>s: DEFRA and BEIS are regular attenders, plus Environment Agency and Natural England</w:t>
      </w:r>
      <w:r w:rsidR="00DC2D07" w:rsidRPr="00680F77">
        <w:rPr>
          <w:rFonts w:cstheme="minorHAnsi"/>
          <w:sz w:val="24"/>
          <w:szCs w:val="24"/>
        </w:rPr>
        <w:t>. Other organisations have engaged on particular issues e.g. ADPH on air quality, EIC on Smart Places.</w:t>
      </w:r>
    </w:p>
    <w:p w14:paraId="250EAC4B" w14:textId="77777777" w:rsidR="00680F77" w:rsidRDefault="00680F77" w:rsidP="00680F77">
      <w:pPr>
        <w:spacing w:after="0" w:line="240" w:lineRule="auto"/>
        <w:rPr>
          <w:rFonts w:cstheme="minorHAnsi"/>
          <w:b/>
          <w:sz w:val="24"/>
          <w:szCs w:val="24"/>
        </w:rPr>
      </w:pPr>
    </w:p>
    <w:p w14:paraId="350D6201" w14:textId="7851D0D7" w:rsidR="0002060D" w:rsidRPr="00680F77" w:rsidRDefault="00E74E6B" w:rsidP="00680F77">
      <w:pPr>
        <w:spacing w:after="0" w:line="240" w:lineRule="auto"/>
        <w:rPr>
          <w:rFonts w:cstheme="minorHAnsi"/>
          <w:b/>
          <w:sz w:val="24"/>
          <w:szCs w:val="24"/>
        </w:rPr>
      </w:pPr>
      <w:r>
        <w:rPr>
          <w:rFonts w:cstheme="minorHAnsi"/>
          <w:b/>
          <w:sz w:val="24"/>
          <w:szCs w:val="24"/>
        </w:rPr>
        <w:t xml:space="preserve">Annual </w:t>
      </w:r>
      <w:r w:rsidR="00A03BBD" w:rsidRPr="00680F77">
        <w:rPr>
          <w:rFonts w:cstheme="minorHAnsi"/>
          <w:b/>
          <w:sz w:val="24"/>
          <w:szCs w:val="24"/>
        </w:rPr>
        <w:t>Conference</w:t>
      </w:r>
      <w:r>
        <w:rPr>
          <w:rFonts w:cstheme="minorHAnsi"/>
          <w:b/>
          <w:sz w:val="24"/>
          <w:szCs w:val="24"/>
        </w:rPr>
        <w:t xml:space="preserve"> representation</w:t>
      </w:r>
    </w:p>
    <w:p w14:paraId="43437823" w14:textId="77777777" w:rsidR="00680F77" w:rsidRDefault="00680F77" w:rsidP="00680F77">
      <w:pPr>
        <w:spacing w:after="0" w:line="240" w:lineRule="auto"/>
        <w:rPr>
          <w:rFonts w:eastAsia="Times New Roman" w:cstheme="minorHAnsi"/>
          <w:color w:val="000000" w:themeColor="text1"/>
          <w:sz w:val="24"/>
          <w:szCs w:val="24"/>
          <w:lang w:eastAsia="en-GB"/>
        </w:rPr>
      </w:pPr>
    </w:p>
    <w:p w14:paraId="63162920" w14:textId="612FAEAE" w:rsidR="00A03BBD" w:rsidRDefault="00A03BBD" w:rsidP="00680F77">
      <w:pPr>
        <w:spacing w:after="0" w:line="240" w:lineRule="auto"/>
        <w:rPr>
          <w:rFonts w:eastAsia="Times New Roman" w:cstheme="minorHAnsi"/>
          <w:color w:val="000000" w:themeColor="text1"/>
          <w:sz w:val="24"/>
          <w:szCs w:val="24"/>
          <w:lang w:eastAsia="en-GB"/>
        </w:rPr>
      </w:pPr>
      <w:r w:rsidRPr="00680F77">
        <w:rPr>
          <w:rFonts w:eastAsia="Times New Roman" w:cstheme="minorHAnsi"/>
          <w:color w:val="000000" w:themeColor="text1"/>
          <w:sz w:val="24"/>
          <w:szCs w:val="24"/>
          <w:lang w:eastAsia="en-GB"/>
        </w:rPr>
        <w:t xml:space="preserve">2016: </w:t>
      </w:r>
      <w:r w:rsidR="00E74E6B">
        <w:rPr>
          <w:rFonts w:eastAsia="Times New Roman" w:cstheme="minorHAnsi"/>
          <w:color w:val="000000" w:themeColor="text1"/>
          <w:sz w:val="24"/>
          <w:szCs w:val="24"/>
          <w:lang w:eastAsia="en-GB"/>
        </w:rPr>
        <w:t>Plenary session ‘Natural opportunities for growth’ plus a workshop ‘Capitalising on growth: the case for valuing our environment &amp; heritage’</w:t>
      </w:r>
      <w:r w:rsidR="003C3DD8">
        <w:rPr>
          <w:rFonts w:eastAsia="Times New Roman" w:cstheme="minorHAnsi"/>
          <w:color w:val="000000" w:themeColor="text1"/>
          <w:sz w:val="24"/>
          <w:szCs w:val="24"/>
          <w:lang w:eastAsia="en-GB"/>
        </w:rPr>
        <w:t>.</w:t>
      </w:r>
    </w:p>
    <w:p w14:paraId="7D4D38B3" w14:textId="77777777" w:rsidR="003C3DD8" w:rsidRPr="00680F77" w:rsidRDefault="003C3DD8" w:rsidP="00680F77">
      <w:pPr>
        <w:spacing w:after="0" w:line="240" w:lineRule="auto"/>
        <w:rPr>
          <w:rFonts w:eastAsia="Times New Roman" w:cstheme="minorHAnsi"/>
          <w:color w:val="000000" w:themeColor="text1"/>
          <w:sz w:val="24"/>
          <w:szCs w:val="24"/>
          <w:lang w:eastAsia="en-GB"/>
        </w:rPr>
      </w:pPr>
    </w:p>
    <w:p w14:paraId="00031396" w14:textId="088961DF" w:rsidR="00A03BBD" w:rsidRPr="00680F77" w:rsidRDefault="00A03BBD" w:rsidP="00680F77">
      <w:pPr>
        <w:spacing w:after="0" w:line="240" w:lineRule="auto"/>
        <w:rPr>
          <w:rFonts w:eastAsia="Times New Roman" w:cstheme="minorHAnsi"/>
          <w:color w:val="000000" w:themeColor="text1"/>
          <w:sz w:val="24"/>
          <w:szCs w:val="24"/>
          <w:lang w:eastAsia="en-GB"/>
        </w:rPr>
      </w:pPr>
      <w:r w:rsidRPr="00680F77">
        <w:rPr>
          <w:rFonts w:eastAsia="Times New Roman" w:cstheme="minorHAnsi"/>
          <w:color w:val="000000" w:themeColor="text1"/>
          <w:sz w:val="24"/>
          <w:szCs w:val="24"/>
          <w:lang w:eastAsia="en-GB"/>
        </w:rPr>
        <w:t>2017: We organised a plenary session</w:t>
      </w:r>
      <w:r w:rsidR="00E74E6B">
        <w:rPr>
          <w:rFonts w:eastAsia="Times New Roman" w:cstheme="minorHAnsi"/>
          <w:color w:val="000000" w:themeColor="text1"/>
          <w:sz w:val="24"/>
          <w:szCs w:val="24"/>
          <w:lang w:eastAsia="en-GB"/>
        </w:rPr>
        <w:t xml:space="preserve">, specifically </w:t>
      </w:r>
      <w:r w:rsidRPr="00680F77">
        <w:rPr>
          <w:rFonts w:eastAsia="Times New Roman" w:cstheme="minorHAnsi"/>
          <w:color w:val="000000" w:themeColor="text1"/>
          <w:sz w:val="24"/>
          <w:szCs w:val="24"/>
          <w:lang w:eastAsia="en-GB"/>
        </w:rPr>
        <w:t>a hackathon on air quality using the Slido interactive tool to facilitate questions and contributions from the audience. There were great contributions from speakers Houda Al-Sharifi (Association of Directors of Public Health) and Andrea Lee (Client Earth), and the session had really positive feedback from delegates. We also contributed to the Energy workshop, where Sheryl French was one of the contributors.</w:t>
      </w:r>
    </w:p>
    <w:p w14:paraId="7F2E1805" w14:textId="265C8728" w:rsidR="007A4649" w:rsidRPr="00680F77" w:rsidRDefault="007A4649" w:rsidP="00680F77">
      <w:pPr>
        <w:spacing w:after="0" w:line="240" w:lineRule="auto"/>
        <w:rPr>
          <w:rFonts w:eastAsia="Times New Roman" w:cstheme="minorHAnsi"/>
          <w:color w:val="000000" w:themeColor="text1"/>
          <w:sz w:val="24"/>
          <w:szCs w:val="24"/>
          <w:lang w:eastAsia="en-GB"/>
        </w:rPr>
      </w:pPr>
    </w:p>
    <w:p w14:paraId="46B9CF70" w14:textId="496CAF1E" w:rsidR="007A4649" w:rsidRPr="00680F77" w:rsidRDefault="007A4649" w:rsidP="00680F77">
      <w:pPr>
        <w:spacing w:after="0" w:line="240" w:lineRule="auto"/>
        <w:rPr>
          <w:rFonts w:eastAsia="Times New Roman" w:cstheme="minorHAnsi"/>
          <w:color w:val="000000" w:themeColor="text1"/>
          <w:sz w:val="24"/>
          <w:szCs w:val="24"/>
          <w:lang w:eastAsia="en-GB"/>
        </w:rPr>
      </w:pPr>
      <w:r w:rsidRPr="00680F77">
        <w:rPr>
          <w:rFonts w:eastAsia="Times New Roman" w:cstheme="minorHAnsi"/>
          <w:color w:val="000000" w:themeColor="text1"/>
          <w:sz w:val="24"/>
          <w:szCs w:val="24"/>
          <w:lang w:eastAsia="en-GB"/>
        </w:rPr>
        <w:t xml:space="preserve">2018: </w:t>
      </w:r>
      <w:r w:rsidR="00E74E6B">
        <w:rPr>
          <w:rFonts w:eastAsia="Times New Roman" w:cstheme="minorHAnsi"/>
          <w:color w:val="000000" w:themeColor="text1"/>
          <w:sz w:val="24"/>
          <w:szCs w:val="24"/>
          <w:lang w:eastAsia="en-GB"/>
        </w:rPr>
        <w:t>W</w:t>
      </w:r>
      <w:r w:rsidR="004916C8" w:rsidRPr="00680F77">
        <w:rPr>
          <w:rFonts w:eastAsia="Times New Roman" w:cstheme="minorHAnsi"/>
          <w:color w:val="000000" w:themeColor="text1"/>
          <w:sz w:val="24"/>
          <w:szCs w:val="24"/>
          <w:lang w:eastAsia="en-GB"/>
        </w:rPr>
        <w:t>orkshop</w:t>
      </w:r>
      <w:r w:rsidR="00E74E6B">
        <w:rPr>
          <w:rFonts w:eastAsia="Times New Roman" w:cstheme="minorHAnsi"/>
          <w:color w:val="000000" w:themeColor="text1"/>
          <w:sz w:val="24"/>
          <w:szCs w:val="24"/>
          <w:lang w:eastAsia="en-GB"/>
        </w:rPr>
        <w:t xml:space="preserve"> ‘The circular economy: myth or reality?’</w:t>
      </w:r>
      <w:r w:rsidR="003C3DD8">
        <w:rPr>
          <w:rFonts w:eastAsia="Times New Roman" w:cstheme="minorHAnsi"/>
          <w:color w:val="000000" w:themeColor="text1"/>
          <w:sz w:val="24"/>
          <w:szCs w:val="24"/>
          <w:lang w:eastAsia="en-GB"/>
        </w:rPr>
        <w:t xml:space="preserve"> with speakers from DEFRA and Amey.</w:t>
      </w:r>
    </w:p>
    <w:p w14:paraId="214C7FF9" w14:textId="77777777" w:rsidR="00A03BBD" w:rsidRPr="00680F77" w:rsidRDefault="00A03BBD" w:rsidP="00680F77">
      <w:pPr>
        <w:spacing w:after="0" w:line="240" w:lineRule="auto"/>
        <w:rPr>
          <w:rFonts w:cstheme="minorHAnsi"/>
          <w:b/>
          <w:sz w:val="24"/>
          <w:szCs w:val="24"/>
        </w:rPr>
      </w:pPr>
    </w:p>
    <w:p w14:paraId="5136E8F1" w14:textId="11130250" w:rsidR="00BC7011" w:rsidRPr="00680F77" w:rsidRDefault="00BC7011" w:rsidP="00680F77">
      <w:pPr>
        <w:spacing w:after="0" w:line="240" w:lineRule="auto"/>
        <w:rPr>
          <w:rFonts w:cstheme="minorHAnsi"/>
          <w:b/>
          <w:sz w:val="24"/>
          <w:szCs w:val="24"/>
        </w:rPr>
      </w:pPr>
      <w:r w:rsidRPr="00680F77">
        <w:rPr>
          <w:rFonts w:cstheme="minorHAnsi"/>
          <w:b/>
          <w:sz w:val="24"/>
          <w:szCs w:val="24"/>
        </w:rPr>
        <w:t>Responding to consultations</w:t>
      </w:r>
    </w:p>
    <w:p w14:paraId="01CAC4C8" w14:textId="6B41602C" w:rsidR="00BC7011" w:rsidRPr="00680F77" w:rsidRDefault="00BC7011"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Clean Air Strategy (August 2018, jointly with Transport Board)</w:t>
      </w:r>
    </w:p>
    <w:p w14:paraId="2FD4EE53" w14:textId="14D89870" w:rsidR="00BC7011" w:rsidRPr="00680F77" w:rsidRDefault="00BC7011"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Environmental Principles &amp; Governance (August 2018)</w:t>
      </w:r>
    </w:p>
    <w:p w14:paraId="545CBAE8" w14:textId="6E025E78" w:rsidR="00BC7011" w:rsidRPr="00680F77" w:rsidRDefault="00BC7011"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Climate Change Reporting Power (March 2018, jointly with LAAP)</w:t>
      </w:r>
    </w:p>
    <w:p w14:paraId="6BEF15F4" w14:textId="4A92225E" w:rsidR="00F27DE4" w:rsidRPr="00680F77" w:rsidRDefault="00F27DE4"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National Policy Statement for Water Resources (January 2018)</w:t>
      </w:r>
    </w:p>
    <w:p w14:paraId="633D4976" w14:textId="5D2BF5AE" w:rsidR="0076000E" w:rsidRPr="00680F77" w:rsidRDefault="0076000E"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Air quality</w:t>
      </w:r>
      <w:r w:rsidR="00260528" w:rsidRPr="00680F77">
        <w:rPr>
          <w:rFonts w:cstheme="minorHAnsi"/>
          <w:sz w:val="24"/>
          <w:szCs w:val="24"/>
        </w:rPr>
        <w:t xml:space="preserve"> – joint Select Committees inquiry</w:t>
      </w:r>
      <w:r w:rsidRPr="00680F77">
        <w:rPr>
          <w:rFonts w:cstheme="minorHAnsi"/>
          <w:sz w:val="24"/>
          <w:szCs w:val="24"/>
        </w:rPr>
        <w:t xml:space="preserve"> (November 2017)</w:t>
      </w:r>
    </w:p>
    <w:p w14:paraId="5D60E2C3" w14:textId="5CB918E5" w:rsidR="0076000E" w:rsidRPr="00680F77" w:rsidRDefault="0076000E" w:rsidP="00680F77">
      <w:pPr>
        <w:pStyle w:val="ListParagraph"/>
        <w:numPr>
          <w:ilvl w:val="0"/>
          <w:numId w:val="1"/>
        </w:numPr>
        <w:spacing w:before="120" w:after="0" w:line="240" w:lineRule="auto"/>
        <w:ind w:left="714" w:hanging="357"/>
        <w:contextualSpacing w:val="0"/>
        <w:rPr>
          <w:rFonts w:cstheme="minorHAnsi"/>
          <w:sz w:val="24"/>
          <w:szCs w:val="24"/>
        </w:rPr>
      </w:pPr>
      <w:r w:rsidRPr="00680F77">
        <w:rPr>
          <w:rFonts w:cstheme="minorHAnsi"/>
          <w:sz w:val="24"/>
          <w:szCs w:val="24"/>
        </w:rPr>
        <w:t>Improving air quality</w:t>
      </w:r>
      <w:r w:rsidR="00260528" w:rsidRPr="00680F77">
        <w:rPr>
          <w:rFonts w:cstheme="minorHAnsi"/>
          <w:sz w:val="24"/>
          <w:szCs w:val="24"/>
        </w:rPr>
        <w:t xml:space="preserve"> – tackling nitrogen dioxide in towns and cities</w:t>
      </w:r>
      <w:r w:rsidRPr="00680F77">
        <w:rPr>
          <w:rFonts w:cstheme="minorHAnsi"/>
          <w:sz w:val="24"/>
          <w:szCs w:val="24"/>
        </w:rPr>
        <w:t xml:space="preserve"> (June 2017)</w:t>
      </w:r>
    </w:p>
    <w:p w14:paraId="465A9A54" w14:textId="77777777" w:rsidR="00680F77" w:rsidRDefault="00680F77" w:rsidP="00680F77">
      <w:pPr>
        <w:spacing w:after="0" w:line="240" w:lineRule="auto"/>
        <w:rPr>
          <w:rFonts w:cstheme="minorHAnsi"/>
          <w:b/>
          <w:sz w:val="24"/>
          <w:szCs w:val="24"/>
        </w:rPr>
      </w:pPr>
    </w:p>
    <w:p w14:paraId="2677D0D8" w14:textId="0E64A6AB" w:rsidR="00F27DE4" w:rsidRPr="00680F77" w:rsidRDefault="00F27DE4" w:rsidP="00680F77">
      <w:pPr>
        <w:spacing w:after="0" w:line="240" w:lineRule="auto"/>
        <w:rPr>
          <w:rFonts w:cstheme="minorHAnsi"/>
          <w:b/>
          <w:sz w:val="24"/>
          <w:szCs w:val="24"/>
        </w:rPr>
      </w:pPr>
      <w:r w:rsidRPr="00680F77">
        <w:rPr>
          <w:rFonts w:cstheme="minorHAnsi"/>
          <w:b/>
          <w:sz w:val="24"/>
          <w:szCs w:val="24"/>
        </w:rPr>
        <w:t>Stocktake – positives:</w:t>
      </w:r>
    </w:p>
    <w:p w14:paraId="4F745347" w14:textId="68D73B65" w:rsidR="00F27DE4" w:rsidRDefault="00F27DE4" w:rsidP="00680F77">
      <w:pPr>
        <w:pStyle w:val="ListParagraph"/>
        <w:numPr>
          <w:ilvl w:val="0"/>
          <w:numId w:val="2"/>
        </w:numPr>
        <w:spacing w:before="120" w:after="0" w:line="240" w:lineRule="auto"/>
        <w:ind w:left="714" w:hanging="357"/>
        <w:contextualSpacing w:val="0"/>
        <w:rPr>
          <w:rFonts w:cstheme="minorHAnsi"/>
          <w:sz w:val="24"/>
          <w:szCs w:val="24"/>
        </w:rPr>
      </w:pPr>
      <w:r w:rsidRPr="00680F77">
        <w:rPr>
          <w:rFonts w:cstheme="minorHAnsi"/>
          <w:sz w:val="24"/>
          <w:szCs w:val="24"/>
        </w:rPr>
        <w:t>Regular meetings, good attendance from councils and partners</w:t>
      </w:r>
    </w:p>
    <w:p w14:paraId="135E56EB" w14:textId="5FBCDEB6" w:rsidR="006F190A" w:rsidRPr="00680F77" w:rsidRDefault="006F190A" w:rsidP="00680F77">
      <w:pPr>
        <w:pStyle w:val="ListParagraph"/>
        <w:numPr>
          <w:ilvl w:val="0"/>
          <w:numId w:val="2"/>
        </w:numPr>
        <w:spacing w:before="120" w:after="0" w:line="240" w:lineRule="auto"/>
        <w:ind w:left="714" w:hanging="357"/>
        <w:contextualSpacing w:val="0"/>
        <w:rPr>
          <w:rFonts w:cstheme="minorHAnsi"/>
          <w:sz w:val="24"/>
          <w:szCs w:val="24"/>
        </w:rPr>
      </w:pPr>
      <w:r>
        <w:rPr>
          <w:rFonts w:cstheme="minorHAnsi"/>
          <w:sz w:val="24"/>
          <w:szCs w:val="24"/>
        </w:rPr>
        <w:t xml:space="preserve">Active and engaged working groups also with good representation </w:t>
      </w:r>
    </w:p>
    <w:p w14:paraId="240E8CA7" w14:textId="6C740F63" w:rsidR="006D7CCF" w:rsidRPr="00680F77" w:rsidRDefault="006D7CCF" w:rsidP="00680F77">
      <w:pPr>
        <w:pStyle w:val="ListParagraph"/>
        <w:numPr>
          <w:ilvl w:val="0"/>
          <w:numId w:val="2"/>
        </w:numPr>
        <w:spacing w:before="120" w:after="0" w:line="240" w:lineRule="auto"/>
        <w:ind w:left="714" w:hanging="357"/>
        <w:contextualSpacing w:val="0"/>
        <w:rPr>
          <w:rFonts w:cstheme="minorHAnsi"/>
          <w:sz w:val="24"/>
          <w:szCs w:val="24"/>
        </w:rPr>
      </w:pPr>
      <w:r w:rsidRPr="00680F77">
        <w:rPr>
          <w:rFonts w:cstheme="minorHAnsi"/>
          <w:sz w:val="24"/>
          <w:szCs w:val="24"/>
        </w:rPr>
        <w:t>Joint working with Transport and PH&amp;R Boards on</w:t>
      </w:r>
      <w:r w:rsidR="00A324C1" w:rsidRPr="00680F77">
        <w:rPr>
          <w:rFonts w:cstheme="minorHAnsi"/>
          <w:sz w:val="24"/>
          <w:szCs w:val="24"/>
        </w:rPr>
        <w:t xml:space="preserve"> issues of mutual interest – air quality, NPPF, green infrastructure</w:t>
      </w:r>
    </w:p>
    <w:p w14:paraId="4AC78657" w14:textId="5A44903D" w:rsidR="00F27DE4" w:rsidRPr="00680F77" w:rsidRDefault="00F27DE4" w:rsidP="00680F77">
      <w:pPr>
        <w:pStyle w:val="ListParagraph"/>
        <w:numPr>
          <w:ilvl w:val="0"/>
          <w:numId w:val="2"/>
        </w:numPr>
        <w:spacing w:before="120" w:after="0" w:line="240" w:lineRule="auto"/>
        <w:ind w:left="714" w:hanging="357"/>
        <w:contextualSpacing w:val="0"/>
        <w:rPr>
          <w:rFonts w:cstheme="minorHAnsi"/>
          <w:sz w:val="24"/>
          <w:szCs w:val="24"/>
        </w:rPr>
      </w:pPr>
      <w:r w:rsidRPr="00680F77">
        <w:rPr>
          <w:rFonts w:cstheme="minorHAnsi"/>
          <w:sz w:val="24"/>
          <w:szCs w:val="24"/>
        </w:rPr>
        <w:lastRenderedPageBreak/>
        <w:t>Good relationship</w:t>
      </w:r>
      <w:r w:rsidR="006F190A">
        <w:rPr>
          <w:rFonts w:cstheme="minorHAnsi"/>
          <w:sz w:val="24"/>
          <w:szCs w:val="24"/>
        </w:rPr>
        <w:t>s</w:t>
      </w:r>
      <w:r w:rsidRPr="00680F77">
        <w:rPr>
          <w:rFonts w:cstheme="minorHAnsi"/>
          <w:sz w:val="24"/>
          <w:szCs w:val="24"/>
        </w:rPr>
        <w:t xml:space="preserve"> with </w:t>
      </w:r>
      <w:r w:rsidR="004979F6">
        <w:rPr>
          <w:rFonts w:cstheme="minorHAnsi"/>
          <w:sz w:val="24"/>
          <w:szCs w:val="24"/>
        </w:rPr>
        <w:t xml:space="preserve">various teams within </w:t>
      </w:r>
      <w:r w:rsidRPr="00680F77">
        <w:rPr>
          <w:rFonts w:cstheme="minorHAnsi"/>
          <w:sz w:val="24"/>
          <w:szCs w:val="24"/>
        </w:rPr>
        <w:t>DEFRA</w:t>
      </w:r>
      <w:r w:rsidR="00E74E6B">
        <w:rPr>
          <w:rFonts w:cstheme="minorHAnsi"/>
          <w:sz w:val="24"/>
          <w:szCs w:val="24"/>
        </w:rPr>
        <w:t xml:space="preserve"> </w:t>
      </w:r>
      <w:r w:rsidR="006F190A">
        <w:rPr>
          <w:rFonts w:cstheme="minorHAnsi"/>
          <w:sz w:val="24"/>
          <w:szCs w:val="24"/>
        </w:rPr>
        <w:t xml:space="preserve">and </w:t>
      </w:r>
      <w:r w:rsidR="00E74E6B">
        <w:rPr>
          <w:rFonts w:cstheme="minorHAnsi"/>
          <w:sz w:val="24"/>
          <w:szCs w:val="24"/>
        </w:rPr>
        <w:t>BEIS (wrt energy)</w:t>
      </w:r>
    </w:p>
    <w:p w14:paraId="2A84E790" w14:textId="37C1938F" w:rsidR="00F27DE4" w:rsidRDefault="00F27DE4" w:rsidP="00680F77">
      <w:pPr>
        <w:pStyle w:val="ListParagraph"/>
        <w:numPr>
          <w:ilvl w:val="0"/>
          <w:numId w:val="2"/>
        </w:numPr>
        <w:spacing w:before="120" w:after="0" w:line="240" w:lineRule="auto"/>
        <w:ind w:left="714" w:hanging="357"/>
        <w:contextualSpacing w:val="0"/>
        <w:rPr>
          <w:rFonts w:cstheme="minorHAnsi"/>
          <w:sz w:val="24"/>
          <w:szCs w:val="24"/>
        </w:rPr>
      </w:pPr>
      <w:r w:rsidRPr="00680F77">
        <w:rPr>
          <w:rFonts w:cstheme="minorHAnsi"/>
          <w:sz w:val="24"/>
          <w:szCs w:val="24"/>
        </w:rPr>
        <w:t>Consultation responses</w:t>
      </w:r>
    </w:p>
    <w:p w14:paraId="6BB8D7DD" w14:textId="77683657" w:rsidR="006F190A" w:rsidRDefault="006F190A" w:rsidP="00680F77">
      <w:pPr>
        <w:pStyle w:val="ListParagraph"/>
        <w:numPr>
          <w:ilvl w:val="0"/>
          <w:numId w:val="2"/>
        </w:numPr>
        <w:spacing w:before="120" w:after="0" w:line="240" w:lineRule="auto"/>
        <w:ind w:left="714" w:hanging="357"/>
        <w:contextualSpacing w:val="0"/>
        <w:rPr>
          <w:rFonts w:cstheme="minorHAnsi"/>
          <w:sz w:val="24"/>
          <w:szCs w:val="24"/>
        </w:rPr>
      </w:pPr>
      <w:r>
        <w:rPr>
          <w:rFonts w:cstheme="minorHAnsi"/>
          <w:sz w:val="24"/>
          <w:szCs w:val="24"/>
        </w:rPr>
        <w:t>Growing ‘traction’ as an important strategic issue within the Association itself</w:t>
      </w:r>
    </w:p>
    <w:p w14:paraId="73F9A256" w14:textId="7ED5B6B0" w:rsidR="006F190A" w:rsidRPr="00680F77" w:rsidRDefault="006F190A" w:rsidP="00680F77">
      <w:pPr>
        <w:pStyle w:val="ListParagraph"/>
        <w:numPr>
          <w:ilvl w:val="0"/>
          <w:numId w:val="2"/>
        </w:numPr>
        <w:spacing w:before="120" w:after="0" w:line="240" w:lineRule="auto"/>
        <w:ind w:left="714" w:hanging="357"/>
        <w:contextualSpacing w:val="0"/>
        <w:rPr>
          <w:rFonts w:cstheme="minorHAnsi"/>
          <w:sz w:val="24"/>
          <w:szCs w:val="24"/>
        </w:rPr>
      </w:pPr>
      <w:r>
        <w:rPr>
          <w:rFonts w:cstheme="minorHAnsi"/>
          <w:sz w:val="24"/>
          <w:szCs w:val="24"/>
        </w:rPr>
        <w:t xml:space="preserve">Benefits from a dedicated policy support officer </w:t>
      </w:r>
    </w:p>
    <w:p w14:paraId="5783E7F3" w14:textId="7A66364E" w:rsidR="00F27DE4" w:rsidRPr="00680F77" w:rsidRDefault="00F27DE4" w:rsidP="00680F77">
      <w:pPr>
        <w:spacing w:after="0" w:line="240" w:lineRule="auto"/>
        <w:rPr>
          <w:rFonts w:cstheme="minorHAnsi"/>
          <w:sz w:val="24"/>
          <w:szCs w:val="24"/>
        </w:rPr>
      </w:pPr>
    </w:p>
    <w:p w14:paraId="3E3E5728" w14:textId="3B7F3550" w:rsidR="00F27DE4" w:rsidRPr="00680F77" w:rsidRDefault="00F27DE4" w:rsidP="00680F77">
      <w:pPr>
        <w:spacing w:after="0" w:line="240" w:lineRule="auto"/>
        <w:rPr>
          <w:rFonts w:cstheme="minorHAnsi"/>
          <w:b/>
          <w:sz w:val="24"/>
          <w:szCs w:val="24"/>
        </w:rPr>
      </w:pPr>
      <w:r w:rsidRPr="00680F77">
        <w:rPr>
          <w:rFonts w:cstheme="minorHAnsi"/>
          <w:b/>
          <w:sz w:val="24"/>
          <w:szCs w:val="24"/>
        </w:rPr>
        <w:t>Stocktake – challenges:</w:t>
      </w:r>
    </w:p>
    <w:p w14:paraId="424E50D3" w14:textId="0F7F3B43" w:rsidR="00BA019C" w:rsidRDefault="00BA019C" w:rsidP="00680F77">
      <w:pPr>
        <w:pStyle w:val="ListParagraph"/>
        <w:numPr>
          <w:ilvl w:val="0"/>
          <w:numId w:val="3"/>
        </w:numPr>
        <w:spacing w:before="120" w:after="0" w:line="240" w:lineRule="auto"/>
        <w:ind w:left="714" w:hanging="357"/>
        <w:contextualSpacing w:val="0"/>
        <w:rPr>
          <w:rFonts w:cstheme="minorHAnsi"/>
          <w:sz w:val="24"/>
          <w:szCs w:val="24"/>
        </w:rPr>
      </w:pPr>
      <w:r>
        <w:rPr>
          <w:rFonts w:cstheme="minorHAnsi"/>
          <w:sz w:val="24"/>
          <w:szCs w:val="24"/>
        </w:rPr>
        <w:t>Broad and diverse remit of the</w:t>
      </w:r>
      <w:r w:rsidR="008A2BAC">
        <w:rPr>
          <w:rFonts w:cstheme="minorHAnsi"/>
          <w:sz w:val="24"/>
          <w:szCs w:val="24"/>
        </w:rPr>
        <w:t xml:space="preserve"> </w:t>
      </w:r>
      <w:r>
        <w:rPr>
          <w:rFonts w:cstheme="minorHAnsi"/>
          <w:sz w:val="24"/>
          <w:szCs w:val="24"/>
        </w:rPr>
        <w:t>Board</w:t>
      </w:r>
    </w:p>
    <w:p w14:paraId="509E572E" w14:textId="65835BF2" w:rsidR="006F190A" w:rsidRDefault="006F190A" w:rsidP="00680F77">
      <w:pPr>
        <w:pStyle w:val="ListParagraph"/>
        <w:numPr>
          <w:ilvl w:val="0"/>
          <w:numId w:val="3"/>
        </w:numPr>
        <w:spacing w:before="120" w:after="0" w:line="240" w:lineRule="auto"/>
        <w:ind w:left="714" w:hanging="357"/>
        <w:contextualSpacing w:val="0"/>
        <w:rPr>
          <w:rFonts w:cstheme="minorHAnsi"/>
          <w:sz w:val="24"/>
          <w:szCs w:val="24"/>
        </w:rPr>
      </w:pPr>
      <w:r>
        <w:rPr>
          <w:rFonts w:cstheme="minorHAnsi"/>
          <w:sz w:val="24"/>
          <w:szCs w:val="24"/>
        </w:rPr>
        <w:t>Sufficient representation from unitaries and MBCs?</w:t>
      </w:r>
    </w:p>
    <w:p w14:paraId="1A2D0AB7" w14:textId="7400088F" w:rsidR="00A324C1" w:rsidRPr="009F0851" w:rsidRDefault="00941C69" w:rsidP="009F0851">
      <w:pPr>
        <w:pStyle w:val="ListParagraph"/>
        <w:numPr>
          <w:ilvl w:val="0"/>
          <w:numId w:val="3"/>
        </w:numPr>
        <w:spacing w:before="120" w:after="0" w:line="240" w:lineRule="auto"/>
        <w:ind w:left="714" w:hanging="357"/>
        <w:contextualSpacing w:val="0"/>
        <w:rPr>
          <w:rFonts w:cstheme="minorHAnsi"/>
          <w:sz w:val="24"/>
          <w:szCs w:val="24"/>
        </w:rPr>
      </w:pPr>
      <w:r w:rsidRPr="00680F77">
        <w:rPr>
          <w:rFonts w:cstheme="minorHAnsi"/>
          <w:sz w:val="24"/>
          <w:szCs w:val="24"/>
        </w:rPr>
        <w:t>Keeping all Working Groups consistently focussed and active</w:t>
      </w:r>
      <w:r w:rsidR="006F190A">
        <w:rPr>
          <w:rFonts w:cstheme="minorHAnsi"/>
          <w:sz w:val="24"/>
          <w:szCs w:val="24"/>
        </w:rPr>
        <w:t>, esp. Natural Capital &amp; Heritage</w:t>
      </w:r>
    </w:p>
    <w:p w14:paraId="7B6B43C1" w14:textId="2733E70D" w:rsidR="006F190A" w:rsidRDefault="00D9777E" w:rsidP="006F190A">
      <w:pPr>
        <w:pStyle w:val="ListParagraph"/>
        <w:numPr>
          <w:ilvl w:val="0"/>
          <w:numId w:val="3"/>
        </w:numPr>
        <w:spacing w:before="120" w:after="0" w:line="240" w:lineRule="auto"/>
        <w:ind w:left="714" w:hanging="357"/>
        <w:contextualSpacing w:val="0"/>
        <w:rPr>
          <w:rFonts w:cstheme="minorHAnsi"/>
          <w:sz w:val="24"/>
          <w:szCs w:val="24"/>
        </w:rPr>
      </w:pPr>
      <w:r w:rsidRPr="006F190A">
        <w:rPr>
          <w:rFonts w:cstheme="minorHAnsi"/>
          <w:sz w:val="24"/>
          <w:szCs w:val="24"/>
        </w:rPr>
        <w:t>Resourcing work with DEFRA</w:t>
      </w:r>
    </w:p>
    <w:p w14:paraId="67CE7CB7" w14:textId="77935F34" w:rsidR="006F190A" w:rsidRPr="006F190A" w:rsidRDefault="006F190A" w:rsidP="006F190A">
      <w:pPr>
        <w:pStyle w:val="ListParagraph"/>
        <w:numPr>
          <w:ilvl w:val="0"/>
          <w:numId w:val="3"/>
        </w:numPr>
        <w:spacing w:before="120" w:after="0" w:line="240" w:lineRule="auto"/>
        <w:ind w:left="714" w:hanging="357"/>
        <w:contextualSpacing w:val="0"/>
        <w:rPr>
          <w:rFonts w:cstheme="minorHAnsi"/>
          <w:sz w:val="24"/>
          <w:szCs w:val="24"/>
        </w:rPr>
      </w:pPr>
      <w:r>
        <w:rPr>
          <w:rFonts w:cstheme="minorHAnsi"/>
          <w:sz w:val="24"/>
          <w:szCs w:val="24"/>
        </w:rPr>
        <w:t>No money to undertake R&amp;D</w:t>
      </w:r>
    </w:p>
    <w:p w14:paraId="3BF943A2" w14:textId="3D13540A" w:rsidR="00BA019C" w:rsidRPr="00680F77" w:rsidRDefault="00BA019C" w:rsidP="00680F77">
      <w:pPr>
        <w:pStyle w:val="ListParagraph"/>
        <w:numPr>
          <w:ilvl w:val="0"/>
          <w:numId w:val="3"/>
        </w:numPr>
        <w:spacing w:before="120" w:after="0" w:line="240" w:lineRule="auto"/>
        <w:ind w:left="714" w:hanging="357"/>
        <w:contextualSpacing w:val="0"/>
        <w:rPr>
          <w:rFonts w:cstheme="minorHAnsi"/>
          <w:sz w:val="24"/>
          <w:szCs w:val="24"/>
        </w:rPr>
      </w:pPr>
      <w:r>
        <w:rPr>
          <w:rFonts w:cstheme="minorHAnsi"/>
          <w:sz w:val="24"/>
          <w:szCs w:val="24"/>
        </w:rPr>
        <w:t>Meeting venue</w:t>
      </w:r>
      <w:r w:rsidR="009F0851">
        <w:rPr>
          <w:rFonts w:cstheme="minorHAnsi"/>
          <w:sz w:val="24"/>
          <w:szCs w:val="24"/>
        </w:rPr>
        <w:t>s!</w:t>
      </w:r>
    </w:p>
    <w:p w14:paraId="7B9395F1" w14:textId="67EC2EB7" w:rsidR="004A3E89" w:rsidRPr="00680F77" w:rsidRDefault="004A3E89" w:rsidP="00680F77">
      <w:pPr>
        <w:spacing w:after="0" w:line="240" w:lineRule="auto"/>
        <w:rPr>
          <w:rFonts w:cstheme="minorHAnsi"/>
          <w:sz w:val="24"/>
          <w:szCs w:val="24"/>
        </w:rPr>
      </w:pPr>
    </w:p>
    <w:p w14:paraId="6AC91F89" w14:textId="3ADF3A60" w:rsidR="004A3E89" w:rsidRPr="00680F77" w:rsidRDefault="004A3E89" w:rsidP="00680F77">
      <w:pPr>
        <w:spacing w:after="0" w:line="240" w:lineRule="auto"/>
        <w:rPr>
          <w:rFonts w:cstheme="minorHAnsi"/>
          <w:b/>
          <w:sz w:val="24"/>
          <w:szCs w:val="24"/>
        </w:rPr>
      </w:pPr>
      <w:r w:rsidRPr="00680F77">
        <w:rPr>
          <w:rFonts w:cstheme="minorHAnsi"/>
          <w:b/>
          <w:sz w:val="24"/>
          <w:szCs w:val="24"/>
        </w:rPr>
        <w:t>Terms of reference and organisation</w:t>
      </w:r>
    </w:p>
    <w:p w14:paraId="5A15B3F4" w14:textId="77777777" w:rsidR="00680F77" w:rsidRDefault="00680F77" w:rsidP="00680F77">
      <w:pPr>
        <w:spacing w:after="0" w:line="240" w:lineRule="auto"/>
        <w:rPr>
          <w:rFonts w:cstheme="minorHAnsi"/>
          <w:sz w:val="24"/>
          <w:szCs w:val="24"/>
        </w:rPr>
      </w:pPr>
    </w:p>
    <w:p w14:paraId="20CF4E1E" w14:textId="6CC5637E" w:rsidR="004A3E89" w:rsidRPr="00680F77" w:rsidRDefault="004A3E89" w:rsidP="00680F77">
      <w:pPr>
        <w:spacing w:after="0" w:line="240" w:lineRule="auto"/>
        <w:rPr>
          <w:rFonts w:cstheme="minorHAnsi"/>
          <w:sz w:val="24"/>
          <w:szCs w:val="24"/>
        </w:rPr>
      </w:pPr>
      <w:r w:rsidRPr="00680F77">
        <w:rPr>
          <w:rFonts w:cstheme="minorHAnsi"/>
          <w:sz w:val="24"/>
          <w:szCs w:val="24"/>
        </w:rPr>
        <w:t xml:space="preserve">To be reviewed at </w:t>
      </w:r>
      <w:r w:rsidR="0009317F">
        <w:rPr>
          <w:rFonts w:cstheme="minorHAnsi"/>
          <w:sz w:val="24"/>
          <w:szCs w:val="24"/>
        </w:rPr>
        <w:t>the Board’s meeting on 25</w:t>
      </w:r>
      <w:r w:rsidR="0009317F" w:rsidRPr="0009317F">
        <w:rPr>
          <w:rFonts w:cstheme="minorHAnsi"/>
          <w:sz w:val="24"/>
          <w:szCs w:val="24"/>
          <w:vertAlign w:val="superscript"/>
        </w:rPr>
        <w:t>th</w:t>
      </w:r>
      <w:r w:rsidR="0009317F">
        <w:rPr>
          <w:rFonts w:cstheme="minorHAnsi"/>
          <w:sz w:val="24"/>
          <w:szCs w:val="24"/>
        </w:rPr>
        <w:t xml:space="preserve"> </w:t>
      </w:r>
      <w:r w:rsidRPr="00680F77">
        <w:rPr>
          <w:rFonts w:cstheme="minorHAnsi"/>
          <w:sz w:val="24"/>
          <w:szCs w:val="24"/>
        </w:rPr>
        <w:t>October meeting following further work and to reflect any views fro</w:t>
      </w:r>
      <w:r w:rsidR="00680F77" w:rsidRPr="00680F77">
        <w:rPr>
          <w:rFonts w:cstheme="minorHAnsi"/>
          <w:sz w:val="24"/>
          <w:szCs w:val="24"/>
        </w:rPr>
        <w:t>m</w:t>
      </w:r>
      <w:r w:rsidRPr="00680F77">
        <w:rPr>
          <w:rFonts w:cstheme="minorHAnsi"/>
          <w:sz w:val="24"/>
          <w:szCs w:val="24"/>
        </w:rPr>
        <w:t xml:space="preserve"> LT.</w:t>
      </w:r>
    </w:p>
    <w:sectPr w:rsidR="004A3E89" w:rsidRPr="00680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1C3"/>
    <w:multiLevelType w:val="hybridMultilevel"/>
    <w:tmpl w:val="42C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364C96"/>
    <w:multiLevelType w:val="hybridMultilevel"/>
    <w:tmpl w:val="99EA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B7B4E"/>
    <w:multiLevelType w:val="hybridMultilevel"/>
    <w:tmpl w:val="800C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622C6"/>
    <w:multiLevelType w:val="hybridMultilevel"/>
    <w:tmpl w:val="717C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A032DC"/>
    <w:multiLevelType w:val="hybridMultilevel"/>
    <w:tmpl w:val="D106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11"/>
    <w:rsid w:val="0002060D"/>
    <w:rsid w:val="0009317F"/>
    <w:rsid w:val="001F2959"/>
    <w:rsid w:val="001F4895"/>
    <w:rsid w:val="00260528"/>
    <w:rsid w:val="00264353"/>
    <w:rsid w:val="002F0B72"/>
    <w:rsid w:val="003C3DD8"/>
    <w:rsid w:val="004404CF"/>
    <w:rsid w:val="004916C8"/>
    <w:rsid w:val="004979F6"/>
    <w:rsid w:val="004A3E89"/>
    <w:rsid w:val="00680F77"/>
    <w:rsid w:val="006C2DE8"/>
    <w:rsid w:val="006D7CCF"/>
    <w:rsid w:val="006F190A"/>
    <w:rsid w:val="007304A6"/>
    <w:rsid w:val="007374C6"/>
    <w:rsid w:val="0076000E"/>
    <w:rsid w:val="007A4649"/>
    <w:rsid w:val="00807FDA"/>
    <w:rsid w:val="008A2BAC"/>
    <w:rsid w:val="00941C69"/>
    <w:rsid w:val="00984F47"/>
    <w:rsid w:val="009F0851"/>
    <w:rsid w:val="00A03BBD"/>
    <w:rsid w:val="00A324C1"/>
    <w:rsid w:val="00B021BE"/>
    <w:rsid w:val="00B21825"/>
    <w:rsid w:val="00BA019C"/>
    <w:rsid w:val="00BA18CC"/>
    <w:rsid w:val="00BC7011"/>
    <w:rsid w:val="00C204BF"/>
    <w:rsid w:val="00C83F5A"/>
    <w:rsid w:val="00D9777E"/>
    <w:rsid w:val="00DC2D07"/>
    <w:rsid w:val="00E123D0"/>
    <w:rsid w:val="00E714FD"/>
    <w:rsid w:val="00E74E6B"/>
    <w:rsid w:val="00F27DE4"/>
    <w:rsid w:val="00F35E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7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F77"/>
    <w:pPr>
      <w:ind w:left="720"/>
      <w:contextualSpacing/>
    </w:pPr>
  </w:style>
  <w:style w:type="paragraph" w:styleId="BalloonText">
    <w:name w:val="Balloon Text"/>
    <w:basedOn w:val="Normal"/>
    <w:link w:val="BalloonTextChar"/>
    <w:uiPriority w:val="99"/>
    <w:semiHidden/>
    <w:unhideWhenUsed/>
    <w:rsid w:val="006F1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0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F77"/>
    <w:pPr>
      <w:ind w:left="720"/>
      <w:contextualSpacing/>
    </w:pPr>
  </w:style>
  <w:style w:type="paragraph" w:styleId="BalloonText">
    <w:name w:val="Balloon Text"/>
    <w:basedOn w:val="Normal"/>
    <w:link w:val="BalloonTextChar"/>
    <w:uiPriority w:val="99"/>
    <w:semiHidden/>
    <w:unhideWhenUsed/>
    <w:rsid w:val="006F1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Nicola Parkins</cp:lastModifiedBy>
  <cp:revision>2</cp:revision>
  <dcterms:created xsi:type="dcterms:W3CDTF">2018-10-04T11:22:00Z</dcterms:created>
  <dcterms:modified xsi:type="dcterms:W3CDTF">2018-10-04T11:22:00Z</dcterms:modified>
</cp:coreProperties>
</file>